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3AC" w:rsidRPr="007842D2" w:rsidRDefault="005943AC" w:rsidP="005943AC">
      <w:pPr>
        <w:spacing w:after="0" w:line="240" w:lineRule="auto"/>
        <w:jc w:val="center"/>
        <w:rPr>
          <w:rFonts w:ascii="Times New Roman" w:hAnsi="Times New Roman" w:cs="Times New Roman"/>
          <w:color w:val="000000" w:themeColor="text1"/>
          <w:sz w:val="24"/>
          <w:szCs w:val="24"/>
        </w:rPr>
      </w:pPr>
      <w:r w:rsidRPr="007842D2">
        <w:rPr>
          <w:rFonts w:ascii="Times New Roman" w:hAnsi="Times New Roman" w:cs="Times New Roman"/>
          <w:color w:val="000000" w:themeColor="text1"/>
          <w:sz w:val="24"/>
          <w:szCs w:val="24"/>
        </w:rPr>
        <w:t>Colorful-Coding</w:t>
      </w:r>
    </w:p>
    <w:p w:rsidR="005943AC" w:rsidRPr="007842D2" w:rsidRDefault="005943AC" w:rsidP="005943AC">
      <w:pPr>
        <w:spacing w:after="0" w:line="240" w:lineRule="auto"/>
        <w:jc w:val="center"/>
        <w:rPr>
          <w:rFonts w:ascii="Times New Roman" w:hAnsi="Times New Roman" w:cs="Times New Roman"/>
          <w:color w:val="000000" w:themeColor="text1"/>
          <w:sz w:val="24"/>
          <w:szCs w:val="24"/>
        </w:rPr>
      </w:pPr>
      <w:r w:rsidRPr="007842D2">
        <w:rPr>
          <w:rFonts w:ascii="Times New Roman" w:hAnsi="Times New Roman" w:cs="Times New Roman"/>
          <w:color w:val="000000" w:themeColor="text1"/>
          <w:sz w:val="24"/>
          <w:szCs w:val="24"/>
        </w:rPr>
        <w:t>Using Color as a Revision Tool</w:t>
      </w:r>
    </w:p>
    <w:p w:rsidR="005943AC" w:rsidRPr="007842D2" w:rsidRDefault="005943AC" w:rsidP="005943AC">
      <w:pPr>
        <w:spacing w:after="0" w:line="240" w:lineRule="auto"/>
        <w:jc w:val="center"/>
        <w:rPr>
          <w:rFonts w:ascii="Times New Roman" w:hAnsi="Times New Roman" w:cs="Times New Roman"/>
          <w:color w:val="000000" w:themeColor="text1"/>
          <w:sz w:val="24"/>
          <w:szCs w:val="24"/>
        </w:rPr>
      </w:pPr>
    </w:p>
    <w:p w:rsidR="00880DC2" w:rsidRPr="007842D2" w:rsidRDefault="00880DC2" w:rsidP="005943AC">
      <w:pPr>
        <w:spacing w:after="0"/>
        <w:jc w:val="center"/>
        <w:rPr>
          <w:rFonts w:ascii="Times New Roman" w:hAnsi="Times New Roman" w:cs="Times New Roman"/>
          <w:color w:val="000000" w:themeColor="text1"/>
          <w:sz w:val="24"/>
          <w:szCs w:val="24"/>
        </w:rPr>
      </w:pPr>
      <w:r w:rsidRPr="007842D2">
        <w:rPr>
          <w:rFonts w:ascii="Times New Roman" w:hAnsi="Times New Roman" w:cs="Times New Roman"/>
          <w:color w:val="000000" w:themeColor="text1"/>
          <w:sz w:val="24"/>
          <w:szCs w:val="24"/>
        </w:rPr>
        <w:t>SJVWP-Summer Institute-Demonstration Lesson by Mindy Torres</w:t>
      </w:r>
    </w:p>
    <w:p w:rsidR="005943AC" w:rsidRPr="007842D2" w:rsidRDefault="005943AC" w:rsidP="005943AC">
      <w:pPr>
        <w:spacing w:after="0"/>
        <w:jc w:val="center"/>
        <w:rPr>
          <w:rFonts w:ascii="Times New Roman" w:hAnsi="Times New Roman" w:cs="Times New Roman"/>
          <w:color w:val="000000" w:themeColor="text1"/>
          <w:sz w:val="24"/>
          <w:szCs w:val="24"/>
        </w:rPr>
      </w:pPr>
    </w:p>
    <w:p w:rsidR="007405CA" w:rsidRPr="007842D2" w:rsidRDefault="00523A9B">
      <w:pPr>
        <w:rPr>
          <w:rFonts w:ascii="Times New Roman" w:hAnsi="Times New Roman" w:cs="Times New Roman"/>
          <w:color w:val="000000" w:themeColor="text1"/>
          <w:sz w:val="24"/>
          <w:szCs w:val="24"/>
          <w:u w:val="single"/>
        </w:rPr>
      </w:pPr>
      <w:r w:rsidRPr="007842D2">
        <w:rPr>
          <w:rFonts w:ascii="Times New Roman" w:hAnsi="Times New Roman" w:cs="Times New Roman"/>
          <w:color w:val="000000" w:themeColor="text1"/>
          <w:sz w:val="24"/>
          <w:szCs w:val="24"/>
          <w:u w:val="single"/>
        </w:rPr>
        <w:t xml:space="preserve">California State Standards-English Grade 9 </w:t>
      </w:r>
    </w:p>
    <w:p w:rsidR="00523A9B" w:rsidRPr="007842D2" w:rsidRDefault="00523A9B">
      <w:pPr>
        <w:rPr>
          <w:rFonts w:ascii="Times New Roman" w:hAnsi="Times New Roman" w:cs="Times New Roman"/>
          <w:color w:val="000000" w:themeColor="text1"/>
          <w:sz w:val="24"/>
          <w:szCs w:val="24"/>
        </w:rPr>
      </w:pPr>
      <w:r w:rsidRPr="007842D2">
        <w:rPr>
          <w:rFonts w:ascii="Times New Roman" w:hAnsi="Times New Roman" w:cs="Times New Roman"/>
          <w:b/>
          <w:color w:val="000000" w:themeColor="text1"/>
          <w:sz w:val="24"/>
          <w:szCs w:val="24"/>
        </w:rPr>
        <w:t>Writing 1.1</w:t>
      </w:r>
      <w:r w:rsidRPr="007842D2">
        <w:rPr>
          <w:rFonts w:ascii="Times New Roman" w:hAnsi="Times New Roman" w:cs="Times New Roman"/>
          <w:color w:val="000000" w:themeColor="text1"/>
          <w:sz w:val="24"/>
          <w:szCs w:val="24"/>
        </w:rPr>
        <w:t xml:space="preserve"> Establish a controlling impression or coherent thesis that conveys a clear and distinctive perspective on the subject and maintain a consistent tone and focus throughout the piece of writing.</w:t>
      </w:r>
    </w:p>
    <w:p w:rsidR="00523A9B" w:rsidRPr="007842D2" w:rsidRDefault="00523A9B">
      <w:pPr>
        <w:rPr>
          <w:rFonts w:ascii="Times New Roman" w:hAnsi="Times New Roman" w:cs="Times New Roman"/>
          <w:color w:val="000000" w:themeColor="text1"/>
          <w:sz w:val="24"/>
          <w:szCs w:val="24"/>
        </w:rPr>
      </w:pPr>
      <w:r w:rsidRPr="007842D2">
        <w:rPr>
          <w:rFonts w:ascii="Times New Roman" w:hAnsi="Times New Roman" w:cs="Times New Roman"/>
          <w:b/>
          <w:color w:val="000000" w:themeColor="text1"/>
          <w:sz w:val="24"/>
          <w:szCs w:val="24"/>
        </w:rPr>
        <w:t>Writing 1.9</w:t>
      </w:r>
      <w:r w:rsidRPr="007842D2">
        <w:rPr>
          <w:rFonts w:ascii="Times New Roman" w:hAnsi="Times New Roman" w:cs="Times New Roman"/>
          <w:color w:val="000000" w:themeColor="text1"/>
          <w:sz w:val="24"/>
          <w:szCs w:val="24"/>
        </w:rPr>
        <w:t xml:space="preserve"> Revise writing to improve the logic and coherence of the organization and controlling perspective, the precision of word choice, and the tone by taking into consideration the audience, purpose, and formality of the context.</w:t>
      </w:r>
    </w:p>
    <w:p w:rsidR="00523A9B" w:rsidRPr="007842D2" w:rsidRDefault="00523A9B" w:rsidP="00523A9B">
      <w:pPr>
        <w:pStyle w:val="CM10"/>
        <w:rPr>
          <w:rFonts w:ascii="Times New Roman" w:hAnsi="Times New Roman" w:cs="Times New Roman"/>
          <w:b/>
          <w:color w:val="000000" w:themeColor="text1"/>
        </w:rPr>
      </w:pPr>
      <w:r w:rsidRPr="007842D2">
        <w:rPr>
          <w:rFonts w:ascii="Times New Roman" w:hAnsi="Times New Roman" w:cs="Times New Roman"/>
          <w:b/>
          <w:color w:val="000000" w:themeColor="text1"/>
        </w:rPr>
        <w:t xml:space="preserve">Writing 2.2 Write responses to literature: </w:t>
      </w:r>
    </w:p>
    <w:p w:rsidR="00523A9B" w:rsidRPr="007842D2" w:rsidRDefault="00523A9B" w:rsidP="00523A9B">
      <w:pPr>
        <w:pStyle w:val="Default"/>
        <w:rPr>
          <w:rFonts w:ascii="Times New Roman" w:hAnsi="Times New Roman" w:cs="Times New Roman"/>
          <w:color w:val="000000" w:themeColor="text1"/>
        </w:rPr>
      </w:pPr>
      <w:r w:rsidRPr="007842D2">
        <w:rPr>
          <w:rFonts w:ascii="Times New Roman" w:hAnsi="Times New Roman" w:cs="Times New Roman"/>
          <w:color w:val="000000" w:themeColor="text1"/>
        </w:rPr>
        <w:t xml:space="preserve">a. Demonstrate a comprehensive grasp of the significant ideas of literary works. </w:t>
      </w:r>
    </w:p>
    <w:p w:rsidR="00523A9B" w:rsidRPr="007842D2" w:rsidRDefault="00523A9B" w:rsidP="00523A9B">
      <w:pPr>
        <w:pStyle w:val="Default"/>
        <w:rPr>
          <w:rFonts w:ascii="Times New Roman" w:hAnsi="Times New Roman" w:cs="Times New Roman"/>
          <w:color w:val="000000" w:themeColor="text1"/>
        </w:rPr>
      </w:pPr>
      <w:r w:rsidRPr="007842D2">
        <w:rPr>
          <w:rFonts w:ascii="Times New Roman" w:hAnsi="Times New Roman" w:cs="Times New Roman"/>
          <w:color w:val="000000" w:themeColor="text1"/>
        </w:rPr>
        <w:t xml:space="preserve">b. Support important ideas and viewpoints through accurate and detailed references to the text or to other works. </w:t>
      </w:r>
    </w:p>
    <w:p w:rsidR="00523A9B" w:rsidRPr="007842D2" w:rsidRDefault="00523A9B" w:rsidP="00523A9B">
      <w:pPr>
        <w:pStyle w:val="Default"/>
        <w:rPr>
          <w:rFonts w:ascii="Times New Roman" w:hAnsi="Times New Roman" w:cs="Times New Roman"/>
          <w:color w:val="000000" w:themeColor="text1"/>
        </w:rPr>
      </w:pPr>
      <w:r w:rsidRPr="007842D2">
        <w:rPr>
          <w:rFonts w:ascii="Times New Roman" w:hAnsi="Times New Roman" w:cs="Times New Roman"/>
          <w:color w:val="000000" w:themeColor="text1"/>
        </w:rPr>
        <w:t xml:space="preserve">c. Demonstrate awareness of the author’s use of stylistic devices and an appreciation of the effects created. </w:t>
      </w:r>
    </w:p>
    <w:p w:rsidR="00523A9B" w:rsidRPr="007842D2" w:rsidRDefault="00523A9B" w:rsidP="00523A9B">
      <w:pPr>
        <w:pStyle w:val="Default"/>
        <w:rPr>
          <w:rFonts w:ascii="Times New Roman" w:hAnsi="Times New Roman" w:cs="Times New Roman"/>
          <w:color w:val="000000" w:themeColor="text1"/>
        </w:rPr>
      </w:pPr>
      <w:r w:rsidRPr="007842D2">
        <w:rPr>
          <w:rFonts w:ascii="Times New Roman" w:hAnsi="Times New Roman" w:cs="Times New Roman"/>
          <w:color w:val="000000" w:themeColor="text1"/>
        </w:rPr>
        <w:t xml:space="preserve">d. Identify and assess the impact of perceived ambiguities, nuances, and complexities within the text. </w:t>
      </w:r>
    </w:p>
    <w:p w:rsidR="00523A9B" w:rsidRPr="007842D2" w:rsidRDefault="00523A9B" w:rsidP="00523A9B">
      <w:pPr>
        <w:pStyle w:val="Default"/>
        <w:rPr>
          <w:rFonts w:ascii="Times New Roman" w:hAnsi="Times New Roman" w:cs="Times New Roman"/>
          <w:color w:val="000000" w:themeColor="text1"/>
        </w:rPr>
      </w:pPr>
    </w:p>
    <w:p w:rsidR="00523A9B" w:rsidRPr="007842D2" w:rsidRDefault="0010493C" w:rsidP="00523A9B">
      <w:pPr>
        <w:pStyle w:val="Default"/>
        <w:rPr>
          <w:rFonts w:ascii="Times New Roman" w:hAnsi="Times New Roman" w:cs="Times New Roman"/>
          <w:color w:val="000000" w:themeColor="text1"/>
          <w:u w:val="single"/>
        </w:rPr>
      </w:pPr>
      <w:r w:rsidRPr="007842D2">
        <w:rPr>
          <w:rFonts w:ascii="Times New Roman" w:hAnsi="Times New Roman" w:cs="Times New Roman"/>
          <w:color w:val="000000" w:themeColor="text1"/>
          <w:u w:val="single"/>
        </w:rPr>
        <w:t>Lesson Rationale:</w:t>
      </w:r>
    </w:p>
    <w:p w:rsidR="0010493C" w:rsidRPr="007842D2" w:rsidRDefault="0010493C" w:rsidP="00523A9B">
      <w:pPr>
        <w:pStyle w:val="Default"/>
        <w:rPr>
          <w:rFonts w:ascii="Times New Roman" w:hAnsi="Times New Roman" w:cs="Times New Roman"/>
          <w:color w:val="000000" w:themeColor="text1"/>
        </w:rPr>
      </w:pPr>
    </w:p>
    <w:p w:rsidR="000700D1" w:rsidRDefault="000700D1" w:rsidP="000700D1">
      <w:pPr>
        <w:autoSpaceDE w:val="0"/>
        <w:autoSpaceDN w:val="0"/>
        <w:adjustRightInd w:val="0"/>
        <w:spacing w:after="0" w:line="240" w:lineRule="auto"/>
        <w:rPr>
          <w:rFonts w:ascii="Times New Roman" w:hAnsi="Times New Roman" w:cs="Times New Roman"/>
          <w:b/>
          <w:bCs/>
          <w:color w:val="000000" w:themeColor="text1"/>
          <w:sz w:val="24"/>
          <w:szCs w:val="24"/>
        </w:rPr>
      </w:pPr>
      <w:r w:rsidRPr="000700D1">
        <w:rPr>
          <w:rFonts w:ascii="Times New Roman" w:hAnsi="Times New Roman" w:cs="Times New Roman"/>
          <w:b/>
          <w:bCs/>
          <w:color w:val="000000" w:themeColor="text1"/>
          <w:sz w:val="24"/>
          <w:szCs w:val="24"/>
        </w:rPr>
        <w:t>Color</w:t>
      </w:r>
    </w:p>
    <w:p w:rsidR="00000000" w:rsidRDefault="000700D1" w:rsidP="000700D1">
      <w:pPr>
        <w:autoSpaceDE w:val="0"/>
        <w:autoSpaceDN w:val="0"/>
        <w:adjustRightInd w:val="0"/>
        <w:spacing w:after="0" w:line="240" w:lineRule="auto"/>
        <w:rPr>
          <w:rFonts w:ascii="Times New Roman" w:hAnsi="Times New Roman" w:cs="Times New Roman"/>
          <w:color w:val="000000" w:themeColor="text1"/>
          <w:sz w:val="24"/>
          <w:szCs w:val="24"/>
        </w:rPr>
      </w:pPr>
      <w:r w:rsidRPr="000700D1">
        <w:rPr>
          <w:rFonts w:ascii="Times New Roman" w:hAnsi="Times New Roman" w:cs="Times New Roman"/>
          <w:color w:val="000000" w:themeColor="text1"/>
          <w:sz w:val="24"/>
          <w:szCs w:val="24"/>
        </w:rPr>
        <w:t xml:space="preserve"> </w:t>
      </w:r>
      <w:r w:rsidR="00D56D75" w:rsidRPr="000700D1">
        <w:rPr>
          <w:rFonts w:ascii="Times New Roman" w:hAnsi="Times New Roman" w:cs="Times New Roman"/>
          <w:color w:val="000000" w:themeColor="text1"/>
          <w:sz w:val="24"/>
          <w:szCs w:val="24"/>
        </w:rPr>
        <w:t>This lesson focuses on revision by using a process called colorful coding (Marshall, 2003).</w:t>
      </w:r>
    </w:p>
    <w:p w:rsidR="000700D1" w:rsidRPr="000700D1" w:rsidRDefault="000700D1" w:rsidP="000700D1">
      <w:pPr>
        <w:autoSpaceDE w:val="0"/>
        <w:autoSpaceDN w:val="0"/>
        <w:adjustRightInd w:val="0"/>
        <w:spacing w:after="0" w:line="240" w:lineRule="auto"/>
        <w:rPr>
          <w:rFonts w:ascii="Times New Roman" w:hAnsi="Times New Roman" w:cs="Times New Roman"/>
          <w:color w:val="000000" w:themeColor="text1"/>
          <w:sz w:val="24"/>
          <w:szCs w:val="24"/>
        </w:rPr>
      </w:pPr>
    </w:p>
    <w:p w:rsidR="00000000" w:rsidRDefault="00D56D75" w:rsidP="000700D1">
      <w:pPr>
        <w:autoSpaceDE w:val="0"/>
        <w:autoSpaceDN w:val="0"/>
        <w:adjustRightInd w:val="0"/>
        <w:spacing w:after="0" w:line="240" w:lineRule="auto"/>
        <w:rPr>
          <w:rFonts w:ascii="Times New Roman" w:hAnsi="Times New Roman" w:cs="Times New Roman"/>
          <w:color w:val="000000" w:themeColor="text1"/>
          <w:sz w:val="24"/>
          <w:szCs w:val="24"/>
        </w:rPr>
      </w:pPr>
      <w:r w:rsidRPr="000700D1">
        <w:rPr>
          <w:rFonts w:ascii="Times New Roman" w:hAnsi="Times New Roman" w:cs="Times New Roman"/>
          <w:color w:val="000000" w:themeColor="text1"/>
          <w:sz w:val="24"/>
          <w:szCs w:val="24"/>
        </w:rPr>
        <w:t xml:space="preserve">“Color is a major player in opening and connecting the 12 intelligences that we have. Color helps </w:t>
      </w:r>
      <w:r w:rsidRPr="000700D1">
        <w:rPr>
          <w:rFonts w:ascii="Times New Roman" w:hAnsi="Times New Roman" w:cs="Times New Roman"/>
          <w:color w:val="000000" w:themeColor="text1"/>
          <w:sz w:val="24"/>
          <w:szCs w:val="24"/>
        </w:rPr>
        <w:t xml:space="preserve">concepts become more logical. Color opens the mathematical process, makes reasoning and memory easier. Color opens creativity. </w:t>
      </w:r>
      <w:proofErr w:type="gramStart"/>
      <w:r w:rsidRPr="000700D1">
        <w:rPr>
          <w:rFonts w:ascii="Times New Roman" w:hAnsi="Times New Roman" w:cs="Times New Roman"/>
          <w:color w:val="000000" w:themeColor="text1"/>
          <w:sz w:val="24"/>
          <w:szCs w:val="24"/>
        </w:rPr>
        <w:t>Any scientific subject becomes much easier through the use of color” (</w:t>
      </w:r>
      <w:hyperlink r:id="rId7" w:history="1">
        <w:r w:rsidR="000700D1" w:rsidRPr="00174363">
          <w:rPr>
            <w:rStyle w:val="Hyperlink"/>
            <w:rFonts w:ascii="Times New Roman" w:hAnsi="Times New Roman" w:cs="Times New Roman"/>
            <w:sz w:val="24"/>
            <w:szCs w:val="24"/>
          </w:rPr>
          <w:t>http://www.avillion.org/PDF/Learning_Through_Color.pdf</w:t>
        </w:r>
      </w:hyperlink>
      <w:r w:rsidRPr="000700D1">
        <w:rPr>
          <w:rFonts w:ascii="Times New Roman" w:hAnsi="Times New Roman" w:cs="Times New Roman"/>
          <w:color w:val="000000" w:themeColor="text1"/>
          <w:sz w:val="24"/>
          <w:szCs w:val="24"/>
        </w:rPr>
        <w:t>).</w:t>
      </w:r>
      <w:proofErr w:type="gramEnd"/>
    </w:p>
    <w:p w:rsidR="000700D1" w:rsidRPr="000700D1" w:rsidRDefault="000700D1" w:rsidP="000700D1">
      <w:pPr>
        <w:autoSpaceDE w:val="0"/>
        <w:autoSpaceDN w:val="0"/>
        <w:adjustRightInd w:val="0"/>
        <w:spacing w:after="0" w:line="240" w:lineRule="auto"/>
        <w:rPr>
          <w:rFonts w:ascii="Times New Roman" w:hAnsi="Times New Roman" w:cs="Times New Roman"/>
          <w:color w:val="000000" w:themeColor="text1"/>
          <w:sz w:val="24"/>
          <w:szCs w:val="24"/>
        </w:rPr>
      </w:pPr>
    </w:p>
    <w:p w:rsidR="00000000" w:rsidRDefault="00D56D75" w:rsidP="000700D1">
      <w:pPr>
        <w:autoSpaceDE w:val="0"/>
        <w:autoSpaceDN w:val="0"/>
        <w:adjustRightInd w:val="0"/>
        <w:spacing w:after="0" w:line="240" w:lineRule="auto"/>
        <w:rPr>
          <w:rFonts w:ascii="Times New Roman" w:hAnsi="Times New Roman" w:cs="Times New Roman"/>
          <w:color w:val="000000" w:themeColor="text1"/>
          <w:sz w:val="24"/>
          <w:szCs w:val="24"/>
        </w:rPr>
      </w:pPr>
      <w:r w:rsidRPr="000700D1">
        <w:rPr>
          <w:rFonts w:ascii="Times New Roman" w:hAnsi="Times New Roman" w:cs="Times New Roman"/>
          <w:color w:val="000000" w:themeColor="text1"/>
          <w:sz w:val="24"/>
          <w:szCs w:val="24"/>
        </w:rPr>
        <w:t>“</w:t>
      </w:r>
      <w:r w:rsidRPr="000700D1">
        <w:rPr>
          <w:rFonts w:ascii="Times New Roman" w:hAnsi="Times New Roman" w:cs="Times New Roman"/>
          <w:color w:val="000000" w:themeColor="text1"/>
          <w:sz w:val="24"/>
          <w:szCs w:val="24"/>
        </w:rPr>
        <w:t xml:space="preserve">The strategy of color-coding has been used in a variety of ways, including </w:t>
      </w:r>
      <w:proofErr w:type="gramStart"/>
      <w:r w:rsidRPr="000700D1">
        <w:rPr>
          <w:rFonts w:ascii="Times New Roman" w:hAnsi="Times New Roman" w:cs="Times New Roman"/>
          <w:color w:val="000000" w:themeColor="text1"/>
          <w:sz w:val="24"/>
          <w:szCs w:val="24"/>
        </w:rPr>
        <w:t>to improve</w:t>
      </w:r>
      <w:proofErr w:type="gramEnd"/>
      <w:r w:rsidRPr="000700D1">
        <w:rPr>
          <w:rFonts w:ascii="Times New Roman" w:hAnsi="Times New Roman" w:cs="Times New Roman"/>
          <w:color w:val="000000" w:themeColor="text1"/>
          <w:sz w:val="24"/>
          <w:szCs w:val="24"/>
        </w:rPr>
        <w:t xml:space="preserve"> student literacy analysis of essays” (Olson, 2003)</w:t>
      </w:r>
    </w:p>
    <w:p w:rsidR="000700D1" w:rsidRPr="000700D1" w:rsidRDefault="000700D1" w:rsidP="000700D1">
      <w:pPr>
        <w:autoSpaceDE w:val="0"/>
        <w:autoSpaceDN w:val="0"/>
        <w:adjustRightInd w:val="0"/>
        <w:spacing w:after="0" w:line="240" w:lineRule="auto"/>
        <w:rPr>
          <w:rFonts w:ascii="Times New Roman" w:hAnsi="Times New Roman" w:cs="Times New Roman"/>
          <w:color w:val="000000" w:themeColor="text1"/>
          <w:sz w:val="24"/>
          <w:szCs w:val="24"/>
        </w:rPr>
      </w:pPr>
    </w:p>
    <w:p w:rsidR="000700D1" w:rsidRDefault="000700D1" w:rsidP="000700D1">
      <w:pPr>
        <w:autoSpaceDE w:val="0"/>
        <w:autoSpaceDN w:val="0"/>
        <w:adjustRightInd w:val="0"/>
        <w:spacing w:after="0" w:line="240" w:lineRule="auto"/>
        <w:rPr>
          <w:rFonts w:ascii="Times New Roman" w:hAnsi="Times New Roman" w:cs="Times New Roman"/>
          <w:color w:val="000000" w:themeColor="text1"/>
          <w:sz w:val="24"/>
          <w:szCs w:val="24"/>
        </w:rPr>
      </w:pPr>
      <w:r w:rsidRPr="000700D1">
        <w:rPr>
          <w:rFonts w:ascii="Times New Roman" w:hAnsi="Times New Roman" w:cs="Times New Roman"/>
          <w:b/>
          <w:bCs/>
          <w:color w:val="000000" w:themeColor="text1"/>
          <w:sz w:val="24"/>
          <w:szCs w:val="24"/>
        </w:rPr>
        <w:t>Modeling</w:t>
      </w:r>
      <w:r w:rsidRPr="000700D1">
        <w:rPr>
          <w:rFonts w:ascii="Times New Roman" w:hAnsi="Times New Roman" w:cs="Times New Roman"/>
          <w:color w:val="000000" w:themeColor="text1"/>
          <w:sz w:val="24"/>
          <w:szCs w:val="24"/>
        </w:rPr>
        <w:t xml:space="preserve"> </w:t>
      </w:r>
    </w:p>
    <w:p w:rsidR="00000000" w:rsidRDefault="00D56D75" w:rsidP="000700D1">
      <w:pPr>
        <w:autoSpaceDE w:val="0"/>
        <w:autoSpaceDN w:val="0"/>
        <w:adjustRightInd w:val="0"/>
        <w:spacing w:after="0" w:line="240" w:lineRule="auto"/>
        <w:rPr>
          <w:rFonts w:ascii="Times New Roman" w:hAnsi="Times New Roman" w:cs="Times New Roman"/>
          <w:color w:val="000000" w:themeColor="text1"/>
          <w:sz w:val="24"/>
          <w:szCs w:val="24"/>
        </w:rPr>
      </w:pPr>
      <w:r w:rsidRPr="000700D1">
        <w:rPr>
          <w:rFonts w:ascii="Times New Roman" w:hAnsi="Times New Roman" w:cs="Times New Roman"/>
          <w:color w:val="000000" w:themeColor="text1"/>
          <w:sz w:val="24"/>
          <w:szCs w:val="24"/>
        </w:rPr>
        <w:t xml:space="preserve">“When learners have a skill or strategy modeled, and not just merely told, they gain a deeper understanding </w:t>
      </w:r>
      <w:r w:rsidRPr="000700D1">
        <w:rPr>
          <w:rFonts w:ascii="Times New Roman" w:hAnsi="Times New Roman" w:cs="Times New Roman"/>
          <w:color w:val="000000" w:themeColor="text1"/>
          <w:sz w:val="24"/>
          <w:szCs w:val="24"/>
        </w:rPr>
        <w:t>for when to apply it, what to watch out for, and how to analyze their success” (Fisher, 2008).</w:t>
      </w:r>
    </w:p>
    <w:p w:rsidR="000700D1" w:rsidRPr="000700D1" w:rsidRDefault="000700D1" w:rsidP="000700D1">
      <w:pPr>
        <w:autoSpaceDE w:val="0"/>
        <w:autoSpaceDN w:val="0"/>
        <w:adjustRightInd w:val="0"/>
        <w:spacing w:after="0" w:line="240" w:lineRule="auto"/>
        <w:rPr>
          <w:rFonts w:ascii="Times New Roman" w:hAnsi="Times New Roman" w:cs="Times New Roman"/>
          <w:color w:val="000000" w:themeColor="text1"/>
          <w:sz w:val="24"/>
          <w:szCs w:val="24"/>
        </w:rPr>
      </w:pPr>
    </w:p>
    <w:p w:rsidR="000700D1" w:rsidRDefault="000700D1" w:rsidP="000700D1">
      <w:pPr>
        <w:autoSpaceDE w:val="0"/>
        <w:autoSpaceDN w:val="0"/>
        <w:adjustRightInd w:val="0"/>
        <w:spacing w:after="0" w:line="240" w:lineRule="auto"/>
        <w:rPr>
          <w:rFonts w:ascii="Times New Roman" w:hAnsi="Times New Roman" w:cs="Times New Roman"/>
          <w:color w:val="000000" w:themeColor="text1"/>
          <w:sz w:val="24"/>
          <w:szCs w:val="24"/>
        </w:rPr>
      </w:pPr>
      <w:r w:rsidRPr="000700D1">
        <w:rPr>
          <w:rFonts w:ascii="Times New Roman" w:hAnsi="Times New Roman" w:cs="Times New Roman"/>
          <w:b/>
          <w:bCs/>
          <w:color w:val="000000" w:themeColor="text1"/>
          <w:sz w:val="24"/>
          <w:szCs w:val="24"/>
        </w:rPr>
        <w:t>Collaboration</w:t>
      </w:r>
      <w:r w:rsidRPr="000700D1">
        <w:rPr>
          <w:rFonts w:ascii="Times New Roman" w:hAnsi="Times New Roman" w:cs="Times New Roman"/>
          <w:color w:val="000000" w:themeColor="text1"/>
          <w:sz w:val="24"/>
          <w:szCs w:val="24"/>
        </w:rPr>
        <w:t xml:space="preserve"> </w:t>
      </w:r>
    </w:p>
    <w:p w:rsidR="00000000" w:rsidRDefault="00D56D75" w:rsidP="000700D1">
      <w:pPr>
        <w:autoSpaceDE w:val="0"/>
        <w:autoSpaceDN w:val="0"/>
        <w:adjustRightInd w:val="0"/>
        <w:spacing w:after="0" w:line="240" w:lineRule="auto"/>
        <w:rPr>
          <w:rFonts w:ascii="Times New Roman" w:hAnsi="Times New Roman" w:cs="Times New Roman"/>
          <w:color w:val="000000" w:themeColor="text1"/>
          <w:sz w:val="24"/>
          <w:szCs w:val="24"/>
        </w:rPr>
      </w:pPr>
      <w:r w:rsidRPr="000700D1">
        <w:rPr>
          <w:rFonts w:ascii="Times New Roman" w:hAnsi="Times New Roman" w:cs="Times New Roman"/>
          <w:color w:val="000000" w:themeColor="text1"/>
          <w:sz w:val="24"/>
          <w:szCs w:val="24"/>
        </w:rPr>
        <w:t>“Regardless of the subject matter or content area, students learn more, and retain information longer, when they work in small groups” (Fisher, 2</w:t>
      </w:r>
      <w:r w:rsidRPr="000700D1">
        <w:rPr>
          <w:rFonts w:ascii="Times New Roman" w:hAnsi="Times New Roman" w:cs="Times New Roman"/>
          <w:color w:val="000000" w:themeColor="text1"/>
          <w:sz w:val="24"/>
          <w:szCs w:val="24"/>
        </w:rPr>
        <w:t>008)</w:t>
      </w:r>
    </w:p>
    <w:p w:rsidR="000700D1" w:rsidRPr="000700D1" w:rsidRDefault="000700D1" w:rsidP="000700D1">
      <w:pPr>
        <w:autoSpaceDE w:val="0"/>
        <w:autoSpaceDN w:val="0"/>
        <w:adjustRightInd w:val="0"/>
        <w:spacing w:after="0" w:line="240" w:lineRule="auto"/>
        <w:rPr>
          <w:rFonts w:ascii="Times New Roman" w:hAnsi="Times New Roman" w:cs="Times New Roman"/>
          <w:color w:val="000000" w:themeColor="text1"/>
          <w:sz w:val="24"/>
          <w:szCs w:val="24"/>
        </w:rPr>
      </w:pPr>
    </w:p>
    <w:p w:rsidR="000700D1" w:rsidRDefault="000700D1" w:rsidP="000700D1">
      <w:pPr>
        <w:autoSpaceDE w:val="0"/>
        <w:autoSpaceDN w:val="0"/>
        <w:adjustRightInd w:val="0"/>
        <w:spacing w:after="0" w:line="240" w:lineRule="auto"/>
        <w:rPr>
          <w:rFonts w:ascii="Times New Roman" w:hAnsi="Times New Roman" w:cs="Times New Roman"/>
          <w:b/>
          <w:bCs/>
          <w:color w:val="000000" w:themeColor="text1"/>
          <w:sz w:val="24"/>
          <w:szCs w:val="24"/>
        </w:rPr>
      </w:pPr>
    </w:p>
    <w:p w:rsidR="000700D1" w:rsidRDefault="000700D1" w:rsidP="000700D1">
      <w:pPr>
        <w:autoSpaceDE w:val="0"/>
        <w:autoSpaceDN w:val="0"/>
        <w:adjustRightInd w:val="0"/>
        <w:spacing w:after="0" w:line="240" w:lineRule="auto"/>
        <w:rPr>
          <w:rFonts w:ascii="Times New Roman" w:hAnsi="Times New Roman" w:cs="Times New Roman"/>
          <w:b/>
          <w:bCs/>
          <w:color w:val="000000" w:themeColor="text1"/>
          <w:sz w:val="24"/>
          <w:szCs w:val="24"/>
        </w:rPr>
      </w:pPr>
    </w:p>
    <w:p w:rsidR="000700D1" w:rsidRDefault="000700D1" w:rsidP="000700D1">
      <w:pPr>
        <w:autoSpaceDE w:val="0"/>
        <w:autoSpaceDN w:val="0"/>
        <w:adjustRightInd w:val="0"/>
        <w:spacing w:after="0" w:line="240" w:lineRule="auto"/>
        <w:rPr>
          <w:rFonts w:ascii="Times New Roman" w:hAnsi="Times New Roman" w:cs="Times New Roman"/>
          <w:b/>
          <w:bCs/>
          <w:color w:val="000000" w:themeColor="text1"/>
          <w:sz w:val="24"/>
          <w:szCs w:val="24"/>
        </w:rPr>
      </w:pPr>
      <w:r w:rsidRPr="000700D1">
        <w:rPr>
          <w:rFonts w:ascii="Times New Roman" w:hAnsi="Times New Roman" w:cs="Times New Roman"/>
          <w:b/>
          <w:bCs/>
          <w:color w:val="000000" w:themeColor="text1"/>
          <w:sz w:val="24"/>
          <w:szCs w:val="24"/>
        </w:rPr>
        <w:t xml:space="preserve">Image </w:t>
      </w:r>
    </w:p>
    <w:p w:rsidR="00000000" w:rsidRDefault="00D56D75" w:rsidP="000700D1">
      <w:pPr>
        <w:autoSpaceDE w:val="0"/>
        <w:autoSpaceDN w:val="0"/>
        <w:adjustRightInd w:val="0"/>
        <w:spacing w:after="0" w:line="240" w:lineRule="auto"/>
        <w:rPr>
          <w:rFonts w:ascii="Times New Roman" w:hAnsi="Times New Roman" w:cs="Times New Roman"/>
          <w:color w:val="000000" w:themeColor="text1"/>
          <w:sz w:val="24"/>
          <w:szCs w:val="24"/>
        </w:rPr>
      </w:pPr>
      <w:r w:rsidRPr="000700D1">
        <w:rPr>
          <w:rFonts w:ascii="Times New Roman" w:hAnsi="Times New Roman" w:cs="Times New Roman"/>
          <w:color w:val="000000" w:themeColor="text1"/>
          <w:sz w:val="24"/>
          <w:szCs w:val="24"/>
        </w:rPr>
        <w:t>“But as a writer and a reader, you should appreciate not only the power of images to convey feelings, ideas and information but also how images do so…They also have to understand how images convey messages and how the visual can be an importan</w:t>
      </w:r>
      <w:r w:rsidRPr="000700D1">
        <w:rPr>
          <w:rFonts w:ascii="Times New Roman" w:hAnsi="Times New Roman" w:cs="Times New Roman"/>
          <w:color w:val="000000" w:themeColor="text1"/>
          <w:sz w:val="24"/>
          <w:szCs w:val="24"/>
        </w:rPr>
        <w:t>t part of a writing task” (</w:t>
      </w:r>
      <w:proofErr w:type="spellStart"/>
      <w:r w:rsidRPr="000700D1">
        <w:rPr>
          <w:rFonts w:ascii="Times New Roman" w:hAnsi="Times New Roman" w:cs="Times New Roman"/>
          <w:color w:val="000000" w:themeColor="text1"/>
          <w:sz w:val="24"/>
          <w:szCs w:val="24"/>
        </w:rPr>
        <w:t>Yagelski</w:t>
      </w:r>
      <w:proofErr w:type="spellEnd"/>
      <w:r w:rsidRPr="000700D1">
        <w:rPr>
          <w:rFonts w:ascii="Times New Roman" w:hAnsi="Times New Roman" w:cs="Times New Roman"/>
          <w:color w:val="000000" w:themeColor="text1"/>
          <w:sz w:val="24"/>
          <w:szCs w:val="24"/>
        </w:rPr>
        <w:t xml:space="preserve">, 2007). </w:t>
      </w:r>
    </w:p>
    <w:p w:rsidR="000700D1" w:rsidRPr="000700D1" w:rsidRDefault="000700D1" w:rsidP="000700D1">
      <w:pPr>
        <w:autoSpaceDE w:val="0"/>
        <w:autoSpaceDN w:val="0"/>
        <w:adjustRightInd w:val="0"/>
        <w:spacing w:after="0" w:line="240" w:lineRule="auto"/>
        <w:rPr>
          <w:rFonts w:ascii="Times New Roman" w:hAnsi="Times New Roman" w:cs="Times New Roman"/>
          <w:b/>
          <w:bCs/>
          <w:color w:val="000000" w:themeColor="text1"/>
          <w:sz w:val="24"/>
          <w:szCs w:val="24"/>
        </w:rPr>
      </w:pPr>
    </w:p>
    <w:p w:rsidR="003C6ED0" w:rsidRPr="007842D2" w:rsidRDefault="003C6ED0" w:rsidP="0010493C">
      <w:pPr>
        <w:autoSpaceDE w:val="0"/>
        <w:autoSpaceDN w:val="0"/>
        <w:adjustRightInd w:val="0"/>
        <w:spacing w:after="0" w:line="240" w:lineRule="auto"/>
        <w:rPr>
          <w:rFonts w:ascii="Times New Roman" w:hAnsi="Times New Roman" w:cs="Times New Roman"/>
          <w:color w:val="000000" w:themeColor="text1"/>
          <w:sz w:val="24"/>
          <w:szCs w:val="24"/>
        </w:rPr>
      </w:pPr>
    </w:p>
    <w:p w:rsidR="00880DC2" w:rsidRPr="007842D2" w:rsidRDefault="00880DC2" w:rsidP="00880DC2">
      <w:pPr>
        <w:autoSpaceDE w:val="0"/>
        <w:autoSpaceDN w:val="0"/>
        <w:adjustRightInd w:val="0"/>
        <w:spacing w:after="0" w:line="240" w:lineRule="auto"/>
        <w:rPr>
          <w:rFonts w:ascii="Times New Roman" w:hAnsi="Times New Roman" w:cs="Times New Roman"/>
          <w:color w:val="000000" w:themeColor="text1"/>
          <w:sz w:val="24"/>
          <w:szCs w:val="24"/>
          <w:u w:val="single"/>
        </w:rPr>
      </w:pPr>
      <w:r w:rsidRPr="007842D2">
        <w:rPr>
          <w:rFonts w:ascii="Times New Roman" w:hAnsi="Times New Roman" w:cs="Times New Roman"/>
          <w:color w:val="000000" w:themeColor="text1"/>
          <w:sz w:val="24"/>
          <w:szCs w:val="24"/>
          <w:u w:val="single"/>
        </w:rPr>
        <w:t>Outline of Activities:</w:t>
      </w:r>
    </w:p>
    <w:p w:rsidR="00880DC2" w:rsidRPr="007842D2" w:rsidRDefault="00880DC2" w:rsidP="00880DC2">
      <w:pPr>
        <w:pStyle w:val="ListParagraph"/>
        <w:numPr>
          <w:ilvl w:val="0"/>
          <w:numId w:val="2"/>
        </w:numPr>
        <w:autoSpaceDE w:val="0"/>
        <w:autoSpaceDN w:val="0"/>
        <w:adjustRightInd w:val="0"/>
        <w:spacing w:after="0" w:line="240" w:lineRule="auto"/>
        <w:rPr>
          <w:rFonts w:ascii="Times New Roman" w:hAnsi="Times New Roman" w:cs="Times New Roman"/>
          <w:color w:val="000000" w:themeColor="text1"/>
          <w:sz w:val="24"/>
          <w:szCs w:val="24"/>
        </w:rPr>
      </w:pPr>
      <w:r w:rsidRPr="007842D2">
        <w:rPr>
          <w:rFonts w:ascii="Times New Roman" w:hAnsi="Times New Roman" w:cs="Times New Roman"/>
          <w:color w:val="000000" w:themeColor="text1"/>
          <w:sz w:val="24"/>
          <w:szCs w:val="24"/>
        </w:rPr>
        <w:t>Each table will be given a poster that has one of the following as a header:</w:t>
      </w:r>
    </w:p>
    <w:p w:rsidR="00880DC2" w:rsidRPr="007842D2" w:rsidRDefault="003C6ED0" w:rsidP="00880DC2">
      <w:pPr>
        <w:pStyle w:val="ListParagraph"/>
        <w:numPr>
          <w:ilvl w:val="1"/>
          <w:numId w:val="2"/>
        </w:numPr>
        <w:autoSpaceDE w:val="0"/>
        <w:autoSpaceDN w:val="0"/>
        <w:adjustRightInd w:val="0"/>
        <w:spacing w:after="0" w:line="240" w:lineRule="auto"/>
        <w:rPr>
          <w:rFonts w:ascii="Times New Roman" w:hAnsi="Times New Roman" w:cs="Times New Roman"/>
          <w:color w:val="000000" w:themeColor="text1"/>
          <w:sz w:val="24"/>
          <w:szCs w:val="24"/>
        </w:rPr>
      </w:pPr>
      <w:r w:rsidRPr="007842D2">
        <w:rPr>
          <w:rFonts w:ascii="Times New Roman" w:hAnsi="Times New Roman" w:cs="Times New Roman"/>
          <w:color w:val="000000" w:themeColor="text1"/>
          <w:sz w:val="24"/>
          <w:szCs w:val="24"/>
        </w:rPr>
        <w:t>Introductions</w:t>
      </w:r>
    </w:p>
    <w:p w:rsidR="003C6ED0" w:rsidRPr="007842D2" w:rsidRDefault="00256136" w:rsidP="00880DC2">
      <w:pPr>
        <w:pStyle w:val="ListParagraph"/>
        <w:numPr>
          <w:ilvl w:val="1"/>
          <w:numId w:val="2"/>
        </w:numPr>
        <w:autoSpaceDE w:val="0"/>
        <w:autoSpaceDN w:val="0"/>
        <w:adjustRightInd w:val="0"/>
        <w:spacing w:after="0" w:line="240" w:lineRule="auto"/>
        <w:rPr>
          <w:rFonts w:ascii="Times New Roman" w:hAnsi="Times New Roman" w:cs="Times New Roman"/>
          <w:color w:val="000000" w:themeColor="text1"/>
          <w:sz w:val="24"/>
          <w:szCs w:val="24"/>
        </w:rPr>
      </w:pPr>
      <w:r w:rsidRPr="007842D2">
        <w:rPr>
          <w:rFonts w:ascii="Times New Roman" w:hAnsi="Times New Roman" w:cs="Times New Roman"/>
          <w:color w:val="000000" w:themeColor="text1"/>
          <w:sz w:val="24"/>
          <w:szCs w:val="24"/>
        </w:rPr>
        <w:t>Body</w:t>
      </w:r>
      <w:r w:rsidR="00CB0553">
        <w:rPr>
          <w:rFonts w:ascii="Times New Roman" w:hAnsi="Times New Roman" w:cs="Times New Roman"/>
          <w:color w:val="000000" w:themeColor="text1"/>
          <w:sz w:val="24"/>
          <w:szCs w:val="24"/>
        </w:rPr>
        <w:t xml:space="preserve"> (</w:t>
      </w:r>
      <w:r w:rsidR="00CB0553" w:rsidRPr="007842D2">
        <w:rPr>
          <w:rFonts w:ascii="Times New Roman" w:hAnsi="Times New Roman" w:cs="Times New Roman"/>
          <w:color w:val="000000" w:themeColor="text1"/>
          <w:sz w:val="24"/>
          <w:szCs w:val="24"/>
        </w:rPr>
        <w:t>topic sentence and analysis/commentary</w:t>
      </w:r>
      <w:r w:rsidR="00CB0553">
        <w:rPr>
          <w:rFonts w:ascii="Times New Roman" w:hAnsi="Times New Roman" w:cs="Times New Roman"/>
          <w:color w:val="000000" w:themeColor="text1"/>
          <w:sz w:val="24"/>
          <w:szCs w:val="24"/>
        </w:rPr>
        <w:t xml:space="preserve"> will not be on the header but should be noted during class share out</w:t>
      </w:r>
      <w:r w:rsidR="00296B4A" w:rsidRPr="007842D2">
        <w:rPr>
          <w:rFonts w:ascii="Times New Roman" w:hAnsi="Times New Roman" w:cs="Times New Roman"/>
          <w:color w:val="000000" w:themeColor="text1"/>
          <w:sz w:val="24"/>
          <w:szCs w:val="24"/>
        </w:rPr>
        <w:t>)</w:t>
      </w:r>
      <w:r w:rsidRPr="007842D2">
        <w:rPr>
          <w:rFonts w:ascii="Times New Roman" w:hAnsi="Times New Roman" w:cs="Times New Roman"/>
          <w:color w:val="000000" w:themeColor="text1"/>
          <w:sz w:val="24"/>
          <w:szCs w:val="24"/>
        </w:rPr>
        <w:t xml:space="preserve"> </w:t>
      </w:r>
      <w:r w:rsidR="003C6ED0" w:rsidRPr="007842D2">
        <w:rPr>
          <w:rFonts w:ascii="Times New Roman" w:hAnsi="Times New Roman" w:cs="Times New Roman"/>
          <w:color w:val="000000" w:themeColor="text1"/>
          <w:sz w:val="24"/>
          <w:szCs w:val="24"/>
        </w:rPr>
        <w:t xml:space="preserve"> </w:t>
      </w:r>
    </w:p>
    <w:p w:rsidR="003C6ED0" w:rsidRPr="007842D2" w:rsidRDefault="003C6ED0" w:rsidP="00880DC2">
      <w:pPr>
        <w:pStyle w:val="ListParagraph"/>
        <w:numPr>
          <w:ilvl w:val="1"/>
          <w:numId w:val="2"/>
        </w:numPr>
        <w:autoSpaceDE w:val="0"/>
        <w:autoSpaceDN w:val="0"/>
        <w:adjustRightInd w:val="0"/>
        <w:spacing w:after="0" w:line="240" w:lineRule="auto"/>
        <w:rPr>
          <w:rFonts w:ascii="Times New Roman" w:hAnsi="Times New Roman" w:cs="Times New Roman"/>
          <w:color w:val="000000" w:themeColor="text1"/>
          <w:sz w:val="24"/>
          <w:szCs w:val="24"/>
        </w:rPr>
      </w:pPr>
      <w:r w:rsidRPr="007842D2">
        <w:rPr>
          <w:rFonts w:ascii="Times New Roman" w:hAnsi="Times New Roman" w:cs="Times New Roman"/>
          <w:color w:val="000000" w:themeColor="text1"/>
          <w:sz w:val="24"/>
          <w:szCs w:val="24"/>
        </w:rPr>
        <w:t xml:space="preserve">Conclusions </w:t>
      </w:r>
    </w:p>
    <w:p w:rsidR="003C6ED0" w:rsidRPr="007842D2" w:rsidRDefault="003C6ED0" w:rsidP="00880DC2">
      <w:pPr>
        <w:pStyle w:val="ListParagraph"/>
        <w:numPr>
          <w:ilvl w:val="1"/>
          <w:numId w:val="2"/>
        </w:numPr>
        <w:autoSpaceDE w:val="0"/>
        <w:autoSpaceDN w:val="0"/>
        <w:adjustRightInd w:val="0"/>
        <w:spacing w:after="0" w:line="240" w:lineRule="auto"/>
        <w:rPr>
          <w:rFonts w:ascii="Times New Roman" w:hAnsi="Times New Roman" w:cs="Times New Roman"/>
          <w:color w:val="000000" w:themeColor="text1"/>
          <w:sz w:val="24"/>
          <w:szCs w:val="24"/>
        </w:rPr>
      </w:pPr>
      <w:r w:rsidRPr="007842D2">
        <w:rPr>
          <w:rFonts w:ascii="Times New Roman" w:hAnsi="Times New Roman" w:cs="Times New Roman"/>
          <w:color w:val="000000" w:themeColor="text1"/>
          <w:sz w:val="24"/>
          <w:szCs w:val="24"/>
        </w:rPr>
        <w:t>Evidence</w:t>
      </w:r>
      <w:r w:rsidR="00296B4A" w:rsidRPr="007842D2">
        <w:rPr>
          <w:rFonts w:ascii="Times New Roman" w:hAnsi="Times New Roman" w:cs="Times New Roman"/>
          <w:color w:val="000000" w:themeColor="text1"/>
          <w:sz w:val="24"/>
          <w:szCs w:val="24"/>
        </w:rPr>
        <w:t>/Supporting Details</w:t>
      </w:r>
      <w:r w:rsidRPr="007842D2">
        <w:rPr>
          <w:rFonts w:ascii="Times New Roman" w:hAnsi="Times New Roman" w:cs="Times New Roman"/>
          <w:color w:val="000000" w:themeColor="text1"/>
          <w:sz w:val="24"/>
          <w:szCs w:val="24"/>
        </w:rPr>
        <w:t xml:space="preserve"> </w:t>
      </w:r>
    </w:p>
    <w:p w:rsidR="003C6ED0" w:rsidRPr="007842D2" w:rsidRDefault="005D5BAE" w:rsidP="00880DC2">
      <w:pPr>
        <w:pStyle w:val="ListParagraph"/>
        <w:numPr>
          <w:ilvl w:val="1"/>
          <w:numId w:val="2"/>
        </w:numPr>
        <w:autoSpaceDE w:val="0"/>
        <w:autoSpaceDN w:val="0"/>
        <w:adjustRightInd w:val="0"/>
        <w:spacing w:after="0" w:line="240" w:lineRule="auto"/>
        <w:rPr>
          <w:rFonts w:ascii="Times New Roman" w:hAnsi="Times New Roman" w:cs="Times New Roman"/>
          <w:color w:val="000000" w:themeColor="text1"/>
          <w:sz w:val="24"/>
          <w:szCs w:val="24"/>
        </w:rPr>
      </w:pPr>
      <w:r w:rsidRPr="007842D2">
        <w:rPr>
          <w:rFonts w:ascii="Times New Roman" w:hAnsi="Times New Roman" w:cs="Times New Roman"/>
          <w:color w:val="000000" w:themeColor="text1"/>
          <w:sz w:val="24"/>
          <w:szCs w:val="24"/>
        </w:rPr>
        <w:t xml:space="preserve">Thesis/Main Idea </w:t>
      </w:r>
    </w:p>
    <w:p w:rsidR="003C6ED0" w:rsidRPr="007842D2" w:rsidRDefault="003C6ED0" w:rsidP="003C6ED0">
      <w:pPr>
        <w:pStyle w:val="ListParagraph"/>
        <w:numPr>
          <w:ilvl w:val="0"/>
          <w:numId w:val="2"/>
        </w:numPr>
        <w:autoSpaceDE w:val="0"/>
        <w:autoSpaceDN w:val="0"/>
        <w:adjustRightInd w:val="0"/>
        <w:spacing w:after="0" w:line="240" w:lineRule="auto"/>
        <w:rPr>
          <w:rFonts w:ascii="Times New Roman" w:hAnsi="Times New Roman" w:cs="Times New Roman"/>
          <w:color w:val="000000" w:themeColor="text1"/>
          <w:sz w:val="24"/>
          <w:szCs w:val="24"/>
        </w:rPr>
      </w:pPr>
      <w:r w:rsidRPr="007842D2">
        <w:rPr>
          <w:rFonts w:ascii="Times New Roman" w:hAnsi="Times New Roman" w:cs="Times New Roman"/>
          <w:color w:val="000000" w:themeColor="text1"/>
          <w:sz w:val="24"/>
          <w:szCs w:val="24"/>
        </w:rPr>
        <w:t>The tables will brainstorm everything they know about each topic.</w:t>
      </w:r>
    </w:p>
    <w:p w:rsidR="003C6ED0" w:rsidRPr="007842D2" w:rsidRDefault="003C6ED0" w:rsidP="003C6ED0">
      <w:pPr>
        <w:pStyle w:val="ListParagraph"/>
        <w:numPr>
          <w:ilvl w:val="0"/>
          <w:numId w:val="2"/>
        </w:numPr>
        <w:autoSpaceDE w:val="0"/>
        <w:autoSpaceDN w:val="0"/>
        <w:adjustRightInd w:val="0"/>
        <w:spacing w:after="0" w:line="240" w:lineRule="auto"/>
        <w:rPr>
          <w:rFonts w:ascii="Times New Roman" w:hAnsi="Times New Roman" w:cs="Times New Roman"/>
          <w:color w:val="000000" w:themeColor="text1"/>
          <w:sz w:val="24"/>
          <w:szCs w:val="24"/>
        </w:rPr>
      </w:pPr>
      <w:r w:rsidRPr="007842D2">
        <w:rPr>
          <w:rFonts w:ascii="Times New Roman" w:hAnsi="Times New Roman" w:cs="Times New Roman"/>
          <w:color w:val="000000" w:themeColor="text1"/>
          <w:sz w:val="24"/>
          <w:szCs w:val="24"/>
        </w:rPr>
        <w:t xml:space="preserve">They will hang each poster on the wall. </w:t>
      </w:r>
    </w:p>
    <w:p w:rsidR="003C6ED0" w:rsidRPr="007842D2" w:rsidRDefault="003C6ED0" w:rsidP="003C6ED0">
      <w:pPr>
        <w:pStyle w:val="ListParagraph"/>
        <w:numPr>
          <w:ilvl w:val="0"/>
          <w:numId w:val="2"/>
        </w:numPr>
        <w:autoSpaceDE w:val="0"/>
        <w:autoSpaceDN w:val="0"/>
        <w:adjustRightInd w:val="0"/>
        <w:spacing w:after="0" w:line="240" w:lineRule="auto"/>
        <w:rPr>
          <w:rFonts w:ascii="Times New Roman" w:hAnsi="Times New Roman" w:cs="Times New Roman"/>
          <w:color w:val="000000" w:themeColor="text1"/>
          <w:sz w:val="24"/>
          <w:szCs w:val="24"/>
        </w:rPr>
      </w:pPr>
      <w:r w:rsidRPr="007842D2">
        <w:rPr>
          <w:rFonts w:ascii="Times New Roman" w:hAnsi="Times New Roman" w:cs="Times New Roman"/>
          <w:color w:val="000000" w:themeColor="text1"/>
          <w:sz w:val="24"/>
          <w:szCs w:val="24"/>
        </w:rPr>
        <w:t>While staying with their groups they will rotate to each poster adding items and making comments.</w:t>
      </w:r>
    </w:p>
    <w:p w:rsidR="003C6ED0" w:rsidRPr="007842D2" w:rsidRDefault="00CB0553" w:rsidP="003C6ED0">
      <w:pPr>
        <w:pStyle w:val="ListParagraph"/>
        <w:numPr>
          <w:ilvl w:val="0"/>
          <w:numId w:val="2"/>
        </w:num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Each group will present and </w:t>
      </w:r>
      <w:r w:rsidR="00E575E3">
        <w:rPr>
          <w:rFonts w:ascii="Times New Roman" w:hAnsi="Times New Roman" w:cs="Times New Roman"/>
          <w:color w:val="000000" w:themeColor="text1"/>
          <w:sz w:val="24"/>
          <w:szCs w:val="24"/>
        </w:rPr>
        <w:t xml:space="preserve">explain their poster.  </w:t>
      </w:r>
      <w:r w:rsidR="003C6ED0" w:rsidRPr="007842D2">
        <w:rPr>
          <w:rFonts w:ascii="Times New Roman" w:hAnsi="Times New Roman" w:cs="Times New Roman"/>
          <w:color w:val="000000" w:themeColor="text1"/>
          <w:sz w:val="24"/>
          <w:szCs w:val="24"/>
        </w:rPr>
        <w:t>Discuss w</w:t>
      </w:r>
      <w:r w:rsidR="00E575E3">
        <w:rPr>
          <w:rFonts w:ascii="Times New Roman" w:hAnsi="Times New Roman" w:cs="Times New Roman"/>
          <w:color w:val="000000" w:themeColor="text1"/>
          <w:sz w:val="24"/>
          <w:szCs w:val="24"/>
        </w:rPr>
        <w:t>hat’s on the posters as a class.  Teacher asks for clarification on any items that were added and/or commented on and makes direct reference to topic/sentence and analysis/ commentary, which should be on the body poster.</w:t>
      </w:r>
      <w:r w:rsidR="003C6ED0" w:rsidRPr="007842D2">
        <w:rPr>
          <w:rFonts w:ascii="Times New Roman" w:hAnsi="Times New Roman" w:cs="Times New Roman"/>
          <w:color w:val="000000" w:themeColor="text1"/>
          <w:sz w:val="24"/>
          <w:szCs w:val="24"/>
        </w:rPr>
        <w:t xml:space="preserve"> (State purpose for gallery walk)</w:t>
      </w:r>
    </w:p>
    <w:p w:rsidR="005A5F0B" w:rsidRPr="007842D2" w:rsidRDefault="00256136" w:rsidP="003C6ED0">
      <w:pPr>
        <w:pStyle w:val="ListParagraph"/>
        <w:numPr>
          <w:ilvl w:val="0"/>
          <w:numId w:val="2"/>
        </w:numPr>
        <w:autoSpaceDE w:val="0"/>
        <w:autoSpaceDN w:val="0"/>
        <w:adjustRightInd w:val="0"/>
        <w:spacing w:after="0" w:line="240" w:lineRule="auto"/>
        <w:rPr>
          <w:rFonts w:ascii="Times New Roman" w:hAnsi="Times New Roman" w:cs="Times New Roman"/>
          <w:color w:val="000000" w:themeColor="text1"/>
          <w:sz w:val="24"/>
          <w:szCs w:val="24"/>
        </w:rPr>
      </w:pPr>
      <w:r w:rsidRPr="007842D2">
        <w:rPr>
          <w:rFonts w:ascii="Times New Roman" w:hAnsi="Times New Roman" w:cs="Times New Roman"/>
          <w:color w:val="000000" w:themeColor="text1"/>
          <w:sz w:val="24"/>
          <w:szCs w:val="24"/>
        </w:rPr>
        <w:t>Giv</w:t>
      </w:r>
      <w:r w:rsidR="005D5BAE" w:rsidRPr="007842D2">
        <w:rPr>
          <w:rFonts w:ascii="Times New Roman" w:hAnsi="Times New Roman" w:cs="Times New Roman"/>
          <w:color w:val="000000" w:themeColor="text1"/>
          <w:sz w:val="24"/>
          <w:szCs w:val="24"/>
        </w:rPr>
        <w:t>e students a rough draft of an essay</w:t>
      </w:r>
      <w:r w:rsidRPr="007842D2">
        <w:rPr>
          <w:rFonts w:ascii="Times New Roman" w:hAnsi="Times New Roman" w:cs="Times New Roman"/>
          <w:color w:val="000000" w:themeColor="text1"/>
          <w:sz w:val="24"/>
          <w:szCs w:val="24"/>
        </w:rPr>
        <w:t xml:space="preserve"> that includes all topics from the poster</w:t>
      </w:r>
      <w:r w:rsidR="005D5BAE" w:rsidRPr="007842D2">
        <w:rPr>
          <w:rFonts w:ascii="Times New Roman" w:hAnsi="Times New Roman" w:cs="Times New Roman"/>
          <w:color w:val="000000" w:themeColor="text1"/>
          <w:sz w:val="24"/>
          <w:szCs w:val="24"/>
        </w:rPr>
        <w:t xml:space="preserve"> headings</w:t>
      </w:r>
      <w:r w:rsidR="005A5F0B" w:rsidRPr="007842D2">
        <w:rPr>
          <w:rFonts w:ascii="Times New Roman" w:hAnsi="Times New Roman" w:cs="Times New Roman"/>
          <w:color w:val="000000" w:themeColor="text1"/>
          <w:sz w:val="24"/>
          <w:szCs w:val="24"/>
        </w:rPr>
        <w:t xml:space="preserve">.  </w:t>
      </w:r>
      <w:r w:rsidR="00E575E3">
        <w:rPr>
          <w:rFonts w:ascii="Times New Roman" w:hAnsi="Times New Roman" w:cs="Times New Roman"/>
          <w:color w:val="000000" w:themeColor="text1"/>
          <w:sz w:val="24"/>
          <w:szCs w:val="24"/>
        </w:rPr>
        <w:t>First individually and then i</w:t>
      </w:r>
      <w:r w:rsidR="005A5F0B" w:rsidRPr="007842D2">
        <w:rPr>
          <w:rFonts w:ascii="Times New Roman" w:hAnsi="Times New Roman" w:cs="Times New Roman"/>
          <w:color w:val="000000" w:themeColor="text1"/>
          <w:sz w:val="24"/>
          <w:szCs w:val="24"/>
        </w:rPr>
        <w:t>n grou</w:t>
      </w:r>
      <w:r w:rsidR="00296B4A" w:rsidRPr="007842D2">
        <w:rPr>
          <w:rFonts w:ascii="Times New Roman" w:hAnsi="Times New Roman" w:cs="Times New Roman"/>
          <w:color w:val="000000" w:themeColor="text1"/>
          <w:sz w:val="24"/>
          <w:szCs w:val="24"/>
        </w:rPr>
        <w:t xml:space="preserve">ps students read text, locate and label topic sentence(s), thesis or main idea, specific details and analysis. </w:t>
      </w:r>
      <w:r w:rsidRPr="007842D2">
        <w:rPr>
          <w:rFonts w:ascii="Times New Roman" w:hAnsi="Times New Roman" w:cs="Times New Roman"/>
          <w:color w:val="000000" w:themeColor="text1"/>
          <w:sz w:val="24"/>
          <w:szCs w:val="24"/>
        </w:rPr>
        <w:t xml:space="preserve">  </w:t>
      </w:r>
    </w:p>
    <w:p w:rsidR="00256136" w:rsidRPr="007842D2" w:rsidRDefault="005A5F0B" w:rsidP="003C6ED0">
      <w:pPr>
        <w:pStyle w:val="ListParagraph"/>
        <w:numPr>
          <w:ilvl w:val="0"/>
          <w:numId w:val="2"/>
        </w:numPr>
        <w:autoSpaceDE w:val="0"/>
        <w:autoSpaceDN w:val="0"/>
        <w:adjustRightInd w:val="0"/>
        <w:spacing w:after="0" w:line="240" w:lineRule="auto"/>
        <w:rPr>
          <w:rFonts w:ascii="Times New Roman" w:hAnsi="Times New Roman" w:cs="Times New Roman"/>
          <w:color w:val="000000" w:themeColor="text1"/>
          <w:sz w:val="24"/>
          <w:szCs w:val="24"/>
        </w:rPr>
      </w:pPr>
      <w:r w:rsidRPr="007842D2">
        <w:rPr>
          <w:rFonts w:ascii="Times New Roman" w:hAnsi="Times New Roman" w:cs="Times New Roman"/>
          <w:color w:val="000000" w:themeColor="text1"/>
          <w:sz w:val="24"/>
          <w:szCs w:val="24"/>
        </w:rPr>
        <w:t>Bring class back together and have students share the different parts of the essay the found. As students are sharing</w:t>
      </w:r>
      <w:r w:rsidR="00E575E3">
        <w:rPr>
          <w:rFonts w:ascii="Times New Roman" w:hAnsi="Times New Roman" w:cs="Times New Roman"/>
          <w:color w:val="000000" w:themeColor="text1"/>
          <w:sz w:val="24"/>
          <w:szCs w:val="24"/>
        </w:rPr>
        <w:t xml:space="preserve"> (only one group essay component)</w:t>
      </w:r>
      <w:r w:rsidR="00296B4A" w:rsidRPr="007842D2">
        <w:rPr>
          <w:rFonts w:ascii="Times New Roman" w:hAnsi="Times New Roman" w:cs="Times New Roman"/>
          <w:color w:val="000000" w:themeColor="text1"/>
          <w:sz w:val="24"/>
          <w:szCs w:val="24"/>
        </w:rPr>
        <w:t>,</w:t>
      </w:r>
      <w:r w:rsidRPr="007842D2">
        <w:rPr>
          <w:rFonts w:ascii="Times New Roman" w:hAnsi="Times New Roman" w:cs="Times New Roman"/>
          <w:color w:val="000000" w:themeColor="text1"/>
          <w:sz w:val="24"/>
          <w:szCs w:val="24"/>
        </w:rPr>
        <w:t xml:space="preserve"> the teacher is colorful</w:t>
      </w:r>
      <w:r w:rsidR="00CB0553">
        <w:rPr>
          <w:rFonts w:ascii="Times New Roman" w:hAnsi="Times New Roman" w:cs="Times New Roman"/>
          <w:color w:val="000000" w:themeColor="text1"/>
          <w:sz w:val="24"/>
          <w:szCs w:val="24"/>
        </w:rPr>
        <w:t>-</w:t>
      </w:r>
      <w:r w:rsidRPr="007842D2">
        <w:rPr>
          <w:rFonts w:ascii="Times New Roman" w:hAnsi="Times New Roman" w:cs="Times New Roman"/>
          <w:color w:val="000000" w:themeColor="text1"/>
          <w:sz w:val="24"/>
          <w:szCs w:val="24"/>
        </w:rPr>
        <w:t xml:space="preserve"> coding according to the area of focus. Students follow along with colors.</w:t>
      </w:r>
      <w:r w:rsidR="00E575E3">
        <w:rPr>
          <w:rFonts w:ascii="Times New Roman" w:hAnsi="Times New Roman" w:cs="Times New Roman"/>
          <w:color w:val="000000" w:themeColor="text1"/>
          <w:sz w:val="24"/>
          <w:szCs w:val="24"/>
        </w:rPr>
        <w:t xml:space="preserve">  </w:t>
      </w:r>
    </w:p>
    <w:p w:rsidR="00256136" w:rsidRPr="007842D2" w:rsidRDefault="005A5F0B" w:rsidP="003C6ED0">
      <w:pPr>
        <w:pStyle w:val="ListParagraph"/>
        <w:numPr>
          <w:ilvl w:val="0"/>
          <w:numId w:val="2"/>
        </w:numPr>
        <w:autoSpaceDE w:val="0"/>
        <w:autoSpaceDN w:val="0"/>
        <w:adjustRightInd w:val="0"/>
        <w:spacing w:after="0" w:line="240" w:lineRule="auto"/>
        <w:rPr>
          <w:rFonts w:ascii="Times New Roman" w:hAnsi="Times New Roman" w:cs="Times New Roman"/>
          <w:color w:val="000000" w:themeColor="text1"/>
          <w:sz w:val="24"/>
          <w:szCs w:val="24"/>
        </w:rPr>
      </w:pPr>
      <w:r w:rsidRPr="007842D2">
        <w:rPr>
          <w:rFonts w:ascii="Times New Roman" w:hAnsi="Times New Roman" w:cs="Times New Roman"/>
          <w:color w:val="000000" w:themeColor="text1"/>
          <w:sz w:val="24"/>
          <w:szCs w:val="24"/>
        </w:rPr>
        <w:t xml:space="preserve">When finished, </w:t>
      </w:r>
      <w:r w:rsidR="00296B4A" w:rsidRPr="007842D2">
        <w:rPr>
          <w:rFonts w:ascii="Times New Roman" w:hAnsi="Times New Roman" w:cs="Times New Roman"/>
          <w:color w:val="000000" w:themeColor="text1"/>
          <w:sz w:val="24"/>
          <w:szCs w:val="24"/>
        </w:rPr>
        <w:t xml:space="preserve">in small groups students write three clear and detailed suggestions for </w:t>
      </w:r>
      <w:r w:rsidRPr="007842D2">
        <w:rPr>
          <w:rFonts w:ascii="Times New Roman" w:hAnsi="Times New Roman" w:cs="Times New Roman"/>
          <w:color w:val="000000" w:themeColor="text1"/>
          <w:sz w:val="24"/>
          <w:szCs w:val="24"/>
        </w:rPr>
        <w:t>revision based on the abundance or absence of color.</w:t>
      </w:r>
      <w:r w:rsidR="00296B4A" w:rsidRPr="007842D2">
        <w:rPr>
          <w:rFonts w:ascii="Times New Roman" w:hAnsi="Times New Roman" w:cs="Times New Roman"/>
          <w:color w:val="000000" w:themeColor="text1"/>
          <w:sz w:val="24"/>
          <w:szCs w:val="24"/>
        </w:rPr>
        <w:t xml:space="preserve">  Has the writer developed</w:t>
      </w:r>
      <w:r w:rsidR="00CB0553">
        <w:rPr>
          <w:rFonts w:ascii="Times New Roman" w:hAnsi="Times New Roman" w:cs="Times New Roman"/>
          <w:color w:val="000000" w:themeColor="text1"/>
          <w:sz w:val="24"/>
          <w:szCs w:val="24"/>
        </w:rPr>
        <w:t xml:space="preserve"> enough</w:t>
      </w:r>
      <w:r w:rsidR="00296B4A" w:rsidRPr="007842D2">
        <w:rPr>
          <w:rFonts w:ascii="Times New Roman" w:hAnsi="Times New Roman" w:cs="Times New Roman"/>
          <w:color w:val="000000" w:themeColor="text1"/>
          <w:sz w:val="24"/>
          <w:szCs w:val="24"/>
        </w:rPr>
        <w:t xml:space="preserve"> meaning in each of these areas?   </w:t>
      </w:r>
    </w:p>
    <w:p w:rsidR="003C6ED0" w:rsidRPr="007842D2" w:rsidRDefault="003C6ED0" w:rsidP="003C6ED0">
      <w:pPr>
        <w:pStyle w:val="ListParagraph"/>
        <w:numPr>
          <w:ilvl w:val="0"/>
          <w:numId w:val="2"/>
        </w:numPr>
        <w:autoSpaceDE w:val="0"/>
        <w:autoSpaceDN w:val="0"/>
        <w:adjustRightInd w:val="0"/>
        <w:spacing w:after="0" w:line="240" w:lineRule="auto"/>
        <w:rPr>
          <w:rFonts w:ascii="Times New Roman" w:hAnsi="Times New Roman" w:cs="Times New Roman"/>
          <w:color w:val="000000" w:themeColor="text1"/>
          <w:sz w:val="24"/>
          <w:szCs w:val="24"/>
        </w:rPr>
      </w:pPr>
      <w:r w:rsidRPr="007842D2">
        <w:rPr>
          <w:rFonts w:ascii="Times New Roman" w:hAnsi="Times New Roman" w:cs="Times New Roman"/>
          <w:color w:val="000000" w:themeColor="text1"/>
          <w:sz w:val="24"/>
          <w:szCs w:val="24"/>
        </w:rPr>
        <w:t>Show an image.</w:t>
      </w:r>
    </w:p>
    <w:p w:rsidR="003C6ED0" w:rsidRPr="007842D2" w:rsidRDefault="003C6ED0" w:rsidP="00256136">
      <w:pPr>
        <w:pStyle w:val="ListParagraph"/>
        <w:numPr>
          <w:ilvl w:val="0"/>
          <w:numId w:val="2"/>
        </w:numPr>
        <w:autoSpaceDE w:val="0"/>
        <w:autoSpaceDN w:val="0"/>
        <w:adjustRightInd w:val="0"/>
        <w:spacing w:after="0" w:line="240" w:lineRule="auto"/>
        <w:rPr>
          <w:rFonts w:ascii="Times New Roman" w:hAnsi="Times New Roman" w:cs="Times New Roman"/>
          <w:color w:val="000000" w:themeColor="text1"/>
          <w:sz w:val="24"/>
          <w:szCs w:val="24"/>
        </w:rPr>
      </w:pPr>
      <w:r w:rsidRPr="007842D2">
        <w:rPr>
          <w:rFonts w:ascii="Times New Roman" w:hAnsi="Times New Roman" w:cs="Times New Roman"/>
          <w:color w:val="000000" w:themeColor="text1"/>
          <w:sz w:val="24"/>
          <w:szCs w:val="24"/>
        </w:rPr>
        <w:t xml:space="preserve">Each group </w:t>
      </w:r>
      <w:r w:rsidR="00256136" w:rsidRPr="007842D2">
        <w:rPr>
          <w:rFonts w:ascii="Times New Roman" w:hAnsi="Times New Roman" w:cs="Times New Roman"/>
          <w:color w:val="000000" w:themeColor="text1"/>
          <w:sz w:val="24"/>
          <w:szCs w:val="24"/>
        </w:rPr>
        <w:t>will answer the question: what is the significant idea in this image?  Their response must include the five elements from posters.</w:t>
      </w:r>
    </w:p>
    <w:p w:rsidR="005A5F0B" w:rsidRPr="007842D2" w:rsidRDefault="005A5F0B" w:rsidP="00256136">
      <w:pPr>
        <w:pStyle w:val="ListParagraph"/>
        <w:numPr>
          <w:ilvl w:val="0"/>
          <w:numId w:val="2"/>
        </w:numPr>
        <w:autoSpaceDE w:val="0"/>
        <w:autoSpaceDN w:val="0"/>
        <w:adjustRightInd w:val="0"/>
        <w:spacing w:after="0" w:line="240" w:lineRule="auto"/>
        <w:rPr>
          <w:rFonts w:ascii="Times New Roman" w:hAnsi="Times New Roman" w:cs="Times New Roman"/>
          <w:color w:val="000000" w:themeColor="text1"/>
          <w:sz w:val="24"/>
          <w:szCs w:val="24"/>
        </w:rPr>
      </w:pPr>
      <w:r w:rsidRPr="007842D2">
        <w:rPr>
          <w:rFonts w:ascii="Times New Roman" w:hAnsi="Times New Roman" w:cs="Times New Roman"/>
          <w:color w:val="000000" w:themeColor="text1"/>
          <w:sz w:val="24"/>
          <w:szCs w:val="24"/>
        </w:rPr>
        <w:t xml:space="preserve">Once finished, students </w:t>
      </w:r>
      <w:r w:rsidR="00CB0553">
        <w:rPr>
          <w:rFonts w:ascii="Times New Roman" w:hAnsi="Times New Roman" w:cs="Times New Roman"/>
          <w:color w:val="000000" w:themeColor="text1"/>
          <w:sz w:val="24"/>
          <w:szCs w:val="24"/>
        </w:rPr>
        <w:t>will find a partner, trade drafts and colorful-code.</w:t>
      </w:r>
    </w:p>
    <w:p w:rsidR="00621B3A" w:rsidRPr="007842D2" w:rsidRDefault="00621B3A" w:rsidP="00621B3A">
      <w:pPr>
        <w:autoSpaceDE w:val="0"/>
        <w:autoSpaceDN w:val="0"/>
        <w:adjustRightInd w:val="0"/>
        <w:spacing w:after="0" w:line="240" w:lineRule="auto"/>
        <w:ind w:left="360"/>
        <w:rPr>
          <w:rFonts w:ascii="Times New Roman" w:hAnsi="Times New Roman" w:cs="Times New Roman"/>
          <w:color w:val="000000" w:themeColor="text1"/>
          <w:sz w:val="24"/>
          <w:szCs w:val="24"/>
        </w:rPr>
      </w:pPr>
    </w:p>
    <w:p w:rsidR="00621B3A" w:rsidRPr="007842D2" w:rsidRDefault="00621B3A" w:rsidP="00621B3A">
      <w:pPr>
        <w:autoSpaceDE w:val="0"/>
        <w:autoSpaceDN w:val="0"/>
        <w:adjustRightInd w:val="0"/>
        <w:spacing w:after="0" w:line="240" w:lineRule="auto"/>
        <w:ind w:left="360"/>
        <w:rPr>
          <w:rFonts w:ascii="Times New Roman" w:hAnsi="Times New Roman" w:cs="Times New Roman"/>
          <w:color w:val="000000" w:themeColor="text1"/>
          <w:sz w:val="24"/>
          <w:szCs w:val="24"/>
          <w:u w:val="single"/>
        </w:rPr>
      </w:pPr>
      <w:r w:rsidRPr="007842D2">
        <w:rPr>
          <w:rFonts w:ascii="Times New Roman" w:hAnsi="Times New Roman" w:cs="Times New Roman"/>
          <w:color w:val="000000" w:themeColor="text1"/>
          <w:sz w:val="24"/>
          <w:szCs w:val="24"/>
          <w:u w:val="single"/>
        </w:rPr>
        <w:t xml:space="preserve">Extension: </w:t>
      </w:r>
    </w:p>
    <w:p w:rsidR="005A5F0B" w:rsidRPr="007842D2" w:rsidRDefault="005A5F0B" w:rsidP="00621B3A">
      <w:pPr>
        <w:autoSpaceDE w:val="0"/>
        <w:autoSpaceDN w:val="0"/>
        <w:adjustRightInd w:val="0"/>
        <w:spacing w:after="0" w:line="240" w:lineRule="auto"/>
        <w:ind w:left="360"/>
        <w:rPr>
          <w:rFonts w:ascii="Times New Roman" w:hAnsi="Times New Roman" w:cs="Times New Roman"/>
          <w:color w:val="000000" w:themeColor="text1"/>
          <w:sz w:val="24"/>
          <w:szCs w:val="24"/>
        </w:rPr>
      </w:pPr>
      <w:r w:rsidRPr="007842D2">
        <w:rPr>
          <w:rFonts w:ascii="Times New Roman" w:hAnsi="Times New Roman" w:cs="Times New Roman"/>
          <w:color w:val="000000" w:themeColor="text1"/>
          <w:sz w:val="24"/>
          <w:szCs w:val="24"/>
        </w:rPr>
        <w:t xml:space="preserve">Do a reflection on the areas that need revision and why.  </w:t>
      </w:r>
    </w:p>
    <w:p w:rsidR="005A5F0B" w:rsidRDefault="005A5F0B" w:rsidP="00621B3A">
      <w:pPr>
        <w:autoSpaceDE w:val="0"/>
        <w:autoSpaceDN w:val="0"/>
        <w:adjustRightInd w:val="0"/>
        <w:spacing w:after="0" w:line="240" w:lineRule="auto"/>
        <w:ind w:firstLine="360"/>
        <w:rPr>
          <w:rFonts w:ascii="Times New Roman" w:hAnsi="Times New Roman" w:cs="Times New Roman"/>
          <w:color w:val="000000" w:themeColor="text1"/>
          <w:sz w:val="24"/>
          <w:szCs w:val="24"/>
        </w:rPr>
      </w:pPr>
      <w:r w:rsidRPr="007842D2">
        <w:rPr>
          <w:rFonts w:ascii="Times New Roman" w:hAnsi="Times New Roman" w:cs="Times New Roman"/>
          <w:color w:val="000000" w:themeColor="text1"/>
          <w:sz w:val="24"/>
          <w:szCs w:val="24"/>
        </w:rPr>
        <w:t xml:space="preserve">Share with table then with class. </w:t>
      </w:r>
    </w:p>
    <w:p w:rsidR="00E575E3" w:rsidRDefault="00E575E3" w:rsidP="00621B3A">
      <w:pPr>
        <w:autoSpaceDE w:val="0"/>
        <w:autoSpaceDN w:val="0"/>
        <w:adjustRightInd w:val="0"/>
        <w:spacing w:after="0" w:line="240" w:lineRule="auto"/>
        <w:ind w:firstLine="360"/>
        <w:rPr>
          <w:rFonts w:ascii="Times New Roman" w:hAnsi="Times New Roman" w:cs="Times New Roman"/>
          <w:color w:val="000000" w:themeColor="text1"/>
          <w:sz w:val="24"/>
          <w:szCs w:val="24"/>
        </w:rPr>
      </w:pPr>
    </w:p>
    <w:p w:rsidR="00CB0553" w:rsidRDefault="00CB0553" w:rsidP="00E575E3">
      <w:pPr>
        <w:autoSpaceDE w:val="0"/>
        <w:autoSpaceDN w:val="0"/>
        <w:adjustRightInd w:val="0"/>
        <w:spacing w:after="0" w:line="240" w:lineRule="auto"/>
        <w:rPr>
          <w:rFonts w:ascii="Times New Roman" w:hAnsi="Times New Roman" w:cs="Times New Roman"/>
          <w:color w:val="000000" w:themeColor="text1"/>
          <w:sz w:val="24"/>
          <w:szCs w:val="24"/>
        </w:rPr>
      </w:pPr>
    </w:p>
    <w:p w:rsidR="00CB0553" w:rsidRDefault="00CB0553" w:rsidP="00E575E3">
      <w:pPr>
        <w:autoSpaceDE w:val="0"/>
        <w:autoSpaceDN w:val="0"/>
        <w:adjustRightInd w:val="0"/>
        <w:spacing w:after="0" w:line="240" w:lineRule="auto"/>
        <w:rPr>
          <w:rFonts w:ascii="Times New Roman" w:hAnsi="Times New Roman" w:cs="Times New Roman"/>
          <w:color w:val="000000" w:themeColor="text1"/>
          <w:sz w:val="24"/>
          <w:szCs w:val="24"/>
        </w:rPr>
      </w:pPr>
    </w:p>
    <w:p w:rsidR="00CB0553" w:rsidRDefault="00CB0553" w:rsidP="00E575E3">
      <w:pPr>
        <w:autoSpaceDE w:val="0"/>
        <w:autoSpaceDN w:val="0"/>
        <w:adjustRightInd w:val="0"/>
        <w:spacing w:after="0" w:line="240" w:lineRule="auto"/>
        <w:rPr>
          <w:rFonts w:ascii="Times New Roman" w:hAnsi="Times New Roman" w:cs="Times New Roman"/>
          <w:color w:val="000000" w:themeColor="text1"/>
          <w:sz w:val="24"/>
          <w:szCs w:val="24"/>
        </w:rPr>
      </w:pPr>
    </w:p>
    <w:p w:rsidR="00CB0553" w:rsidRDefault="00CB0553" w:rsidP="00E575E3">
      <w:pPr>
        <w:autoSpaceDE w:val="0"/>
        <w:autoSpaceDN w:val="0"/>
        <w:adjustRightInd w:val="0"/>
        <w:spacing w:after="0" w:line="240" w:lineRule="auto"/>
        <w:rPr>
          <w:rFonts w:ascii="Times New Roman" w:hAnsi="Times New Roman" w:cs="Times New Roman"/>
          <w:color w:val="000000" w:themeColor="text1"/>
          <w:sz w:val="24"/>
          <w:szCs w:val="24"/>
        </w:rPr>
      </w:pPr>
    </w:p>
    <w:p w:rsidR="00CB0553" w:rsidRDefault="00CB0553" w:rsidP="00E575E3">
      <w:pPr>
        <w:autoSpaceDE w:val="0"/>
        <w:autoSpaceDN w:val="0"/>
        <w:adjustRightInd w:val="0"/>
        <w:spacing w:after="0" w:line="240" w:lineRule="auto"/>
        <w:rPr>
          <w:rFonts w:ascii="Times New Roman" w:hAnsi="Times New Roman" w:cs="Times New Roman"/>
          <w:color w:val="000000" w:themeColor="text1"/>
          <w:sz w:val="24"/>
          <w:szCs w:val="24"/>
        </w:rPr>
      </w:pPr>
    </w:p>
    <w:p w:rsidR="000700D1" w:rsidRDefault="000700D1" w:rsidP="00E575E3">
      <w:pPr>
        <w:autoSpaceDE w:val="0"/>
        <w:autoSpaceDN w:val="0"/>
        <w:adjustRightInd w:val="0"/>
        <w:spacing w:after="0" w:line="240" w:lineRule="auto"/>
        <w:rPr>
          <w:rFonts w:ascii="Times New Roman" w:hAnsi="Times New Roman" w:cs="Times New Roman"/>
          <w:color w:val="000000" w:themeColor="text1"/>
          <w:sz w:val="24"/>
          <w:szCs w:val="24"/>
        </w:rPr>
      </w:pPr>
    </w:p>
    <w:p w:rsidR="000700D1" w:rsidRDefault="000700D1" w:rsidP="00E575E3">
      <w:pPr>
        <w:autoSpaceDE w:val="0"/>
        <w:autoSpaceDN w:val="0"/>
        <w:adjustRightInd w:val="0"/>
        <w:spacing w:after="0" w:line="240" w:lineRule="auto"/>
        <w:rPr>
          <w:rFonts w:ascii="Times New Roman" w:hAnsi="Times New Roman" w:cs="Times New Roman"/>
          <w:color w:val="000000" w:themeColor="text1"/>
          <w:sz w:val="24"/>
          <w:szCs w:val="24"/>
        </w:rPr>
      </w:pPr>
    </w:p>
    <w:p w:rsidR="00E575E3" w:rsidRPr="007842D2" w:rsidRDefault="00E575E3" w:rsidP="00E575E3">
      <w:pPr>
        <w:autoSpaceDE w:val="0"/>
        <w:autoSpaceDN w:val="0"/>
        <w:adjustRightInd w:val="0"/>
        <w:spacing w:after="0" w:line="240" w:lineRule="auto"/>
        <w:rPr>
          <w:rFonts w:ascii="Times New Roman" w:hAnsi="Times New Roman" w:cs="Times New Roman"/>
          <w:b/>
          <w:bCs/>
          <w:sz w:val="24"/>
          <w:szCs w:val="24"/>
        </w:rPr>
      </w:pPr>
      <w:r w:rsidRPr="007842D2">
        <w:rPr>
          <w:rFonts w:ascii="Times New Roman" w:hAnsi="Times New Roman" w:cs="Times New Roman"/>
          <w:b/>
          <w:bCs/>
          <w:sz w:val="24"/>
          <w:szCs w:val="24"/>
        </w:rPr>
        <w:t>Background</w:t>
      </w:r>
    </w:p>
    <w:p w:rsidR="00E575E3" w:rsidRPr="007842D2" w:rsidRDefault="00E575E3" w:rsidP="00E575E3">
      <w:pPr>
        <w:autoSpaceDE w:val="0"/>
        <w:autoSpaceDN w:val="0"/>
        <w:adjustRightInd w:val="0"/>
        <w:spacing w:after="0" w:line="240" w:lineRule="auto"/>
        <w:rPr>
          <w:rFonts w:ascii="Times New Roman" w:hAnsi="Times New Roman" w:cs="Times New Roman"/>
        </w:rPr>
      </w:pPr>
      <w:r w:rsidRPr="007842D2">
        <w:rPr>
          <w:rFonts w:ascii="Times New Roman" w:hAnsi="Times New Roman" w:cs="Times New Roman"/>
        </w:rPr>
        <w:t xml:space="preserve">After studying </w:t>
      </w:r>
      <w:r w:rsidRPr="007842D2">
        <w:rPr>
          <w:rFonts w:ascii="Times New Roman" w:hAnsi="Times New Roman" w:cs="Times New Roman"/>
          <w:i/>
          <w:iCs/>
        </w:rPr>
        <w:t xml:space="preserve">Lord of the Flies </w:t>
      </w:r>
      <w:r w:rsidRPr="007842D2">
        <w:rPr>
          <w:rFonts w:ascii="Times New Roman" w:hAnsi="Times New Roman" w:cs="Times New Roman"/>
        </w:rPr>
        <w:t>by William Golding, the students wrote an expository essay, selecting</w:t>
      </w:r>
    </w:p>
    <w:p w:rsidR="00E575E3" w:rsidRPr="007842D2" w:rsidRDefault="00E575E3" w:rsidP="00E575E3">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one</w:t>
      </w:r>
      <w:proofErr w:type="gramEnd"/>
      <w:r w:rsidRPr="007842D2">
        <w:rPr>
          <w:rFonts w:ascii="Times New Roman" w:hAnsi="Times New Roman" w:cs="Times New Roman"/>
        </w:rPr>
        <w:t xml:space="preserve"> of three possible topics. All three questions were based on ideas already discussed/analyzed/</w:t>
      </w:r>
    </w:p>
    <w:p w:rsidR="00E575E3" w:rsidRPr="007842D2" w:rsidRDefault="00E575E3" w:rsidP="00E575E3">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considered</w:t>
      </w:r>
      <w:proofErr w:type="gramEnd"/>
      <w:r w:rsidRPr="007842D2">
        <w:rPr>
          <w:rFonts w:ascii="Times New Roman" w:hAnsi="Times New Roman" w:cs="Times New Roman"/>
        </w:rPr>
        <w:t xml:space="preserve"> in class. While the possible topics provided enough guidance for the weaker students, the</w:t>
      </w:r>
    </w:p>
    <w:p w:rsidR="00E575E3" w:rsidRPr="007842D2" w:rsidRDefault="00E575E3" w:rsidP="00E575E3">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topics</w:t>
      </w:r>
      <w:proofErr w:type="gramEnd"/>
      <w:r w:rsidRPr="007842D2">
        <w:rPr>
          <w:rFonts w:ascii="Times New Roman" w:hAnsi="Times New Roman" w:cs="Times New Roman"/>
        </w:rPr>
        <w:t xml:space="preserve"> also provided room for the more able students to explore new ideas.</w:t>
      </w:r>
    </w:p>
    <w:p w:rsidR="00E575E3" w:rsidRPr="007842D2" w:rsidRDefault="00E575E3" w:rsidP="00E575E3">
      <w:pPr>
        <w:autoSpaceDE w:val="0"/>
        <w:autoSpaceDN w:val="0"/>
        <w:adjustRightInd w:val="0"/>
        <w:spacing w:after="0" w:line="240" w:lineRule="auto"/>
        <w:rPr>
          <w:rFonts w:ascii="Times New Roman" w:hAnsi="Times New Roman" w:cs="Times New Roman"/>
        </w:rPr>
      </w:pPr>
    </w:p>
    <w:p w:rsidR="00E575E3" w:rsidRPr="007842D2" w:rsidRDefault="00E575E3" w:rsidP="00E575E3">
      <w:pPr>
        <w:autoSpaceDE w:val="0"/>
        <w:autoSpaceDN w:val="0"/>
        <w:adjustRightInd w:val="0"/>
        <w:spacing w:after="0" w:line="240" w:lineRule="auto"/>
        <w:rPr>
          <w:rFonts w:ascii="Times New Roman" w:hAnsi="Times New Roman" w:cs="Times New Roman"/>
          <w:b/>
          <w:bCs/>
          <w:sz w:val="24"/>
          <w:szCs w:val="24"/>
        </w:rPr>
      </w:pPr>
      <w:r w:rsidRPr="007842D2">
        <w:rPr>
          <w:rFonts w:ascii="Times New Roman" w:hAnsi="Times New Roman" w:cs="Times New Roman"/>
          <w:b/>
          <w:bCs/>
          <w:sz w:val="24"/>
          <w:szCs w:val="24"/>
        </w:rPr>
        <w:t>Assignment</w:t>
      </w:r>
    </w:p>
    <w:p w:rsidR="00E575E3" w:rsidRPr="007842D2" w:rsidRDefault="00E575E3" w:rsidP="00E575E3">
      <w:pPr>
        <w:autoSpaceDE w:val="0"/>
        <w:autoSpaceDN w:val="0"/>
        <w:adjustRightInd w:val="0"/>
        <w:spacing w:after="0" w:line="240" w:lineRule="auto"/>
        <w:rPr>
          <w:rFonts w:ascii="Times New Roman" w:hAnsi="Times New Roman" w:cs="Times New Roman"/>
        </w:rPr>
      </w:pPr>
      <w:r w:rsidRPr="007842D2">
        <w:rPr>
          <w:rFonts w:ascii="Times New Roman" w:hAnsi="Times New Roman" w:cs="Times New Roman"/>
        </w:rPr>
        <w:t>• Select one of the following topics to develop into an expository essay, utilizing a variety of</w:t>
      </w:r>
    </w:p>
    <w:p w:rsidR="00E575E3" w:rsidRPr="007842D2" w:rsidRDefault="00E575E3" w:rsidP="00E575E3">
      <w:pPr>
        <w:autoSpaceDE w:val="0"/>
        <w:autoSpaceDN w:val="0"/>
        <w:adjustRightInd w:val="0"/>
        <w:spacing w:after="0" w:line="240" w:lineRule="auto"/>
        <w:rPr>
          <w:rFonts w:ascii="Times New Roman" w:hAnsi="Times New Roman" w:cs="Times New Roman"/>
        </w:rPr>
      </w:pPr>
      <w:r w:rsidRPr="007842D2">
        <w:rPr>
          <w:rFonts w:ascii="Times New Roman" w:hAnsi="Times New Roman" w:cs="Times New Roman"/>
        </w:rPr>
        <w:t>Precise quotes to support your view.</w:t>
      </w:r>
    </w:p>
    <w:p w:rsidR="00E575E3" w:rsidRPr="007842D2" w:rsidRDefault="00E575E3" w:rsidP="00E575E3">
      <w:pPr>
        <w:autoSpaceDE w:val="0"/>
        <w:autoSpaceDN w:val="0"/>
        <w:adjustRightInd w:val="0"/>
        <w:spacing w:after="0" w:line="240" w:lineRule="auto"/>
        <w:rPr>
          <w:rFonts w:ascii="Times New Roman" w:hAnsi="Times New Roman" w:cs="Times New Roman"/>
        </w:rPr>
      </w:pPr>
    </w:p>
    <w:p w:rsidR="00E575E3" w:rsidRPr="007842D2" w:rsidRDefault="00E575E3" w:rsidP="00E575E3">
      <w:pPr>
        <w:autoSpaceDE w:val="0"/>
        <w:autoSpaceDN w:val="0"/>
        <w:adjustRightInd w:val="0"/>
        <w:spacing w:after="0" w:line="240" w:lineRule="auto"/>
        <w:ind w:firstLine="720"/>
        <w:rPr>
          <w:rFonts w:ascii="Times New Roman" w:hAnsi="Times New Roman" w:cs="Times New Roman"/>
        </w:rPr>
      </w:pPr>
      <w:r w:rsidRPr="007842D2">
        <w:rPr>
          <w:rFonts w:ascii="Times New Roman" w:hAnsi="Times New Roman" w:cs="Times New Roman"/>
        </w:rPr>
        <w:t xml:space="preserve">1. Discuss how one symbol encapsulates the theme of </w:t>
      </w:r>
      <w:r w:rsidRPr="007842D2">
        <w:rPr>
          <w:rFonts w:ascii="Times New Roman" w:hAnsi="Times New Roman" w:cs="Times New Roman"/>
          <w:i/>
          <w:iCs/>
        </w:rPr>
        <w:t>Lord of the Flies</w:t>
      </w:r>
      <w:r w:rsidRPr="007842D2">
        <w:rPr>
          <w:rFonts w:ascii="Times New Roman" w:hAnsi="Times New Roman" w:cs="Times New Roman"/>
        </w:rPr>
        <w:t>.</w:t>
      </w:r>
    </w:p>
    <w:p w:rsidR="00E575E3" w:rsidRPr="007842D2" w:rsidRDefault="00E575E3" w:rsidP="00E575E3">
      <w:pPr>
        <w:autoSpaceDE w:val="0"/>
        <w:autoSpaceDN w:val="0"/>
        <w:adjustRightInd w:val="0"/>
        <w:spacing w:after="0" w:line="240" w:lineRule="auto"/>
        <w:ind w:firstLine="720"/>
        <w:rPr>
          <w:rFonts w:ascii="Times New Roman" w:hAnsi="Times New Roman" w:cs="Times New Roman"/>
        </w:rPr>
      </w:pPr>
      <w:r w:rsidRPr="007842D2">
        <w:rPr>
          <w:rFonts w:ascii="Times New Roman" w:hAnsi="Times New Roman" w:cs="Times New Roman"/>
        </w:rPr>
        <w:t>2. Select a main character. Discuss how this character represents a main idea of the novel.</w:t>
      </w:r>
    </w:p>
    <w:p w:rsidR="00E575E3" w:rsidRPr="007842D2" w:rsidRDefault="00E575E3" w:rsidP="00E575E3">
      <w:pPr>
        <w:autoSpaceDE w:val="0"/>
        <w:autoSpaceDN w:val="0"/>
        <w:adjustRightInd w:val="0"/>
        <w:spacing w:after="0" w:line="240" w:lineRule="auto"/>
        <w:ind w:firstLine="720"/>
        <w:rPr>
          <w:rFonts w:ascii="Times New Roman" w:hAnsi="Times New Roman" w:cs="Times New Roman"/>
        </w:rPr>
      </w:pPr>
      <w:r w:rsidRPr="007842D2">
        <w:rPr>
          <w:rFonts w:ascii="Times New Roman" w:hAnsi="Times New Roman" w:cs="Times New Roman"/>
        </w:rPr>
        <w:t>3. In many works of literature, nature parallels society, illustrating the significance of</w:t>
      </w:r>
    </w:p>
    <w:p w:rsidR="00E575E3" w:rsidRPr="007842D2" w:rsidRDefault="00E575E3" w:rsidP="00E575E3">
      <w:pPr>
        <w:autoSpaceDE w:val="0"/>
        <w:autoSpaceDN w:val="0"/>
        <w:adjustRightInd w:val="0"/>
        <w:spacing w:after="0" w:line="240" w:lineRule="auto"/>
        <w:ind w:firstLine="720"/>
        <w:rPr>
          <w:rFonts w:ascii="Times New Roman" w:hAnsi="Times New Roman" w:cs="Times New Roman"/>
        </w:rPr>
      </w:pPr>
      <w:proofErr w:type="gramStart"/>
      <w:r w:rsidRPr="007842D2">
        <w:rPr>
          <w:rFonts w:ascii="Times New Roman" w:hAnsi="Times New Roman" w:cs="Times New Roman"/>
        </w:rPr>
        <w:t>setting</w:t>
      </w:r>
      <w:proofErr w:type="gramEnd"/>
      <w:r w:rsidRPr="007842D2">
        <w:rPr>
          <w:rFonts w:ascii="Times New Roman" w:hAnsi="Times New Roman" w:cs="Times New Roman"/>
        </w:rPr>
        <w:t xml:space="preserve">. Explain how this technique is utilized in </w:t>
      </w:r>
      <w:r w:rsidRPr="007842D2">
        <w:rPr>
          <w:rFonts w:ascii="Times New Roman" w:hAnsi="Times New Roman" w:cs="Times New Roman"/>
          <w:i/>
          <w:iCs/>
        </w:rPr>
        <w:t>Lord of the Flies</w:t>
      </w:r>
      <w:r w:rsidRPr="007842D2">
        <w:rPr>
          <w:rFonts w:ascii="Times New Roman" w:hAnsi="Times New Roman" w:cs="Times New Roman"/>
        </w:rPr>
        <w:t>.</w:t>
      </w:r>
    </w:p>
    <w:p w:rsidR="00E575E3" w:rsidRPr="007842D2" w:rsidRDefault="00E575E3" w:rsidP="00E575E3">
      <w:pPr>
        <w:autoSpaceDE w:val="0"/>
        <w:autoSpaceDN w:val="0"/>
        <w:adjustRightInd w:val="0"/>
        <w:spacing w:after="0" w:line="240" w:lineRule="auto"/>
        <w:ind w:firstLine="720"/>
        <w:rPr>
          <w:rFonts w:ascii="Times New Roman" w:hAnsi="Times New Roman" w:cs="Times New Roman"/>
        </w:rPr>
      </w:pPr>
    </w:p>
    <w:p w:rsidR="00E575E3" w:rsidRPr="007842D2" w:rsidRDefault="00E575E3" w:rsidP="00E575E3">
      <w:pPr>
        <w:autoSpaceDE w:val="0"/>
        <w:autoSpaceDN w:val="0"/>
        <w:adjustRightInd w:val="0"/>
        <w:spacing w:after="0" w:line="240" w:lineRule="auto"/>
        <w:rPr>
          <w:rFonts w:ascii="Times New Roman" w:hAnsi="Times New Roman" w:cs="Times New Roman"/>
        </w:rPr>
      </w:pPr>
      <w:r w:rsidRPr="007842D2">
        <w:rPr>
          <w:rFonts w:ascii="Times New Roman" w:hAnsi="Times New Roman" w:cs="Times New Roman"/>
        </w:rPr>
        <w:t>• Strive for a well-organized, articulate, thoughtful response to the question, showing your</w:t>
      </w:r>
    </w:p>
    <w:p w:rsidR="00E575E3" w:rsidRDefault="00E575E3" w:rsidP="00E575E3">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perceptive</w:t>
      </w:r>
      <w:proofErr w:type="gramEnd"/>
      <w:r w:rsidRPr="007842D2">
        <w:rPr>
          <w:rFonts w:ascii="Times New Roman" w:hAnsi="Times New Roman" w:cs="Times New Roman"/>
        </w:rPr>
        <w:t xml:space="preserve"> understanding of the novel.</w:t>
      </w:r>
    </w:p>
    <w:p w:rsidR="00CB0553" w:rsidRDefault="00CB0553" w:rsidP="00E575E3">
      <w:pPr>
        <w:autoSpaceDE w:val="0"/>
        <w:autoSpaceDN w:val="0"/>
        <w:adjustRightInd w:val="0"/>
        <w:spacing w:after="0" w:line="240" w:lineRule="auto"/>
        <w:rPr>
          <w:rFonts w:ascii="Times New Roman" w:hAnsi="Times New Roman" w:cs="Times New Roman"/>
        </w:rPr>
      </w:pPr>
    </w:p>
    <w:p w:rsidR="00CB0553" w:rsidRPr="007842D2" w:rsidRDefault="006A2083" w:rsidP="00E575E3">
      <w:pPr>
        <w:autoSpaceDE w:val="0"/>
        <w:autoSpaceDN w:val="0"/>
        <w:adjustRightInd w:val="0"/>
        <w:spacing w:after="0" w:line="240" w:lineRule="auto"/>
        <w:rPr>
          <w:rFonts w:ascii="Times New Roman" w:hAnsi="Times New Roman" w:cs="Times New Roman"/>
        </w:rPr>
      </w:pPr>
      <w:r>
        <w:rPr>
          <w:rFonts w:ascii="Times New Roman" w:hAnsi="Times New Roman" w:cs="Times New Roman"/>
        </w:rPr>
        <w:t>*Essay f</w:t>
      </w:r>
      <w:r w:rsidR="00CB0553">
        <w:rPr>
          <w:rFonts w:ascii="Times New Roman" w:hAnsi="Times New Roman" w:cs="Times New Roman"/>
        </w:rPr>
        <w:t>ollows</w:t>
      </w:r>
    </w:p>
    <w:p w:rsidR="00E575E3" w:rsidRPr="007842D2" w:rsidRDefault="00E575E3" w:rsidP="0010493C">
      <w:pPr>
        <w:autoSpaceDE w:val="0"/>
        <w:autoSpaceDN w:val="0"/>
        <w:adjustRightInd w:val="0"/>
        <w:spacing w:after="0" w:line="240" w:lineRule="auto"/>
        <w:rPr>
          <w:rFonts w:ascii="Times New Roman" w:hAnsi="Times New Roman" w:cs="Times New Roman"/>
          <w:color w:val="000000" w:themeColor="text1"/>
          <w:sz w:val="24"/>
          <w:szCs w:val="24"/>
        </w:rPr>
      </w:pPr>
    </w:p>
    <w:p w:rsidR="00D17977" w:rsidRPr="007842D2" w:rsidRDefault="00D17977" w:rsidP="0010493C">
      <w:pPr>
        <w:autoSpaceDE w:val="0"/>
        <w:autoSpaceDN w:val="0"/>
        <w:adjustRightInd w:val="0"/>
        <w:spacing w:after="0" w:line="240" w:lineRule="auto"/>
        <w:rPr>
          <w:rFonts w:ascii="Times New Roman" w:hAnsi="Times New Roman" w:cs="Times New Roman"/>
          <w:color w:val="000000" w:themeColor="text1"/>
          <w:sz w:val="24"/>
          <w:szCs w:val="24"/>
        </w:rPr>
      </w:pPr>
    </w:p>
    <w:p w:rsidR="00D17977" w:rsidRPr="007842D2" w:rsidRDefault="00D17977" w:rsidP="0010493C">
      <w:pPr>
        <w:autoSpaceDE w:val="0"/>
        <w:autoSpaceDN w:val="0"/>
        <w:adjustRightInd w:val="0"/>
        <w:spacing w:after="0" w:line="240" w:lineRule="auto"/>
        <w:rPr>
          <w:rFonts w:ascii="Times New Roman" w:hAnsi="Times New Roman" w:cs="Times New Roman"/>
          <w:color w:val="000000" w:themeColor="text1"/>
          <w:sz w:val="24"/>
          <w:szCs w:val="24"/>
        </w:rPr>
      </w:pPr>
    </w:p>
    <w:p w:rsidR="00523A9B" w:rsidRPr="007842D2" w:rsidRDefault="00523A9B" w:rsidP="0010493C">
      <w:pPr>
        <w:rPr>
          <w:rFonts w:ascii="Times New Roman" w:hAnsi="Times New Roman" w:cs="Times New Roman"/>
          <w:color w:val="000000" w:themeColor="text1"/>
          <w:sz w:val="24"/>
          <w:szCs w:val="24"/>
        </w:rPr>
      </w:pPr>
    </w:p>
    <w:p w:rsidR="007842D2" w:rsidRPr="007842D2" w:rsidRDefault="007842D2" w:rsidP="0010493C">
      <w:pPr>
        <w:rPr>
          <w:rFonts w:ascii="Times New Roman" w:hAnsi="Times New Roman" w:cs="Times New Roman"/>
          <w:color w:val="000000" w:themeColor="text1"/>
          <w:sz w:val="24"/>
          <w:szCs w:val="24"/>
        </w:rPr>
      </w:pPr>
    </w:p>
    <w:p w:rsidR="007842D2" w:rsidRPr="007842D2" w:rsidRDefault="007842D2" w:rsidP="0010493C">
      <w:pPr>
        <w:rPr>
          <w:rFonts w:ascii="Times New Roman" w:hAnsi="Times New Roman" w:cs="Times New Roman"/>
          <w:color w:val="000000" w:themeColor="text1"/>
          <w:sz w:val="24"/>
          <w:szCs w:val="24"/>
        </w:rPr>
      </w:pPr>
    </w:p>
    <w:p w:rsidR="007842D2" w:rsidRPr="007842D2" w:rsidRDefault="007842D2" w:rsidP="0010493C">
      <w:pPr>
        <w:rPr>
          <w:rFonts w:ascii="Times New Roman" w:hAnsi="Times New Roman" w:cs="Times New Roman"/>
          <w:color w:val="000000" w:themeColor="text1"/>
          <w:sz w:val="24"/>
          <w:szCs w:val="24"/>
        </w:rPr>
      </w:pPr>
    </w:p>
    <w:p w:rsidR="007842D2" w:rsidRPr="007842D2" w:rsidRDefault="007842D2" w:rsidP="0010493C">
      <w:pPr>
        <w:rPr>
          <w:rFonts w:ascii="Times New Roman" w:hAnsi="Times New Roman" w:cs="Times New Roman"/>
          <w:color w:val="000000" w:themeColor="text1"/>
          <w:sz w:val="24"/>
          <w:szCs w:val="24"/>
        </w:rPr>
      </w:pPr>
    </w:p>
    <w:p w:rsidR="007842D2" w:rsidRPr="007842D2" w:rsidRDefault="007842D2" w:rsidP="0010493C">
      <w:pPr>
        <w:rPr>
          <w:rFonts w:ascii="Times New Roman" w:hAnsi="Times New Roman" w:cs="Times New Roman"/>
          <w:color w:val="000000" w:themeColor="text1"/>
          <w:sz w:val="24"/>
          <w:szCs w:val="24"/>
        </w:rPr>
      </w:pPr>
    </w:p>
    <w:p w:rsidR="007842D2" w:rsidRPr="007842D2" w:rsidRDefault="007842D2" w:rsidP="0010493C">
      <w:pPr>
        <w:rPr>
          <w:rFonts w:ascii="Times New Roman" w:hAnsi="Times New Roman" w:cs="Times New Roman"/>
          <w:color w:val="000000" w:themeColor="text1"/>
          <w:sz w:val="24"/>
          <w:szCs w:val="24"/>
        </w:rPr>
      </w:pPr>
    </w:p>
    <w:p w:rsidR="007842D2" w:rsidRPr="007842D2" w:rsidRDefault="007842D2" w:rsidP="0010493C">
      <w:pPr>
        <w:rPr>
          <w:rFonts w:ascii="Times New Roman" w:hAnsi="Times New Roman" w:cs="Times New Roman"/>
          <w:color w:val="000000" w:themeColor="text1"/>
          <w:sz w:val="24"/>
          <w:szCs w:val="24"/>
        </w:rPr>
      </w:pPr>
    </w:p>
    <w:p w:rsidR="007842D2" w:rsidRPr="007842D2" w:rsidRDefault="007842D2" w:rsidP="0010493C">
      <w:pPr>
        <w:rPr>
          <w:rFonts w:ascii="Times New Roman" w:hAnsi="Times New Roman" w:cs="Times New Roman"/>
          <w:color w:val="000000" w:themeColor="text1"/>
          <w:sz w:val="24"/>
          <w:szCs w:val="24"/>
        </w:rPr>
      </w:pPr>
    </w:p>
    <w:p w:rsidR="007842D2" w:rsidRDefault="007842D2" w:rsidP="007842D2">
      <w:pPr>
        <w:autoSpaceDE w:val="0"/>
        <w:autoSpaceDN w:val="0"/>
        <w:adjustRightInd w:val="0"/>
        <w:spacing w:after="0" w:line="240" w:lineRule="auto"/>
        <w:rPr>
          <w:rFonts w:ascii="Times New Roman" w:hAnsi="Times New Roman" w:cs="Times New Roman"/>
          <w:b/>
          <w:bCs/>
          <w:sz w:val="24"/>
          <w:szCs w:val="24"/>
        </w:rPr>
      </w:pPr>
    </w:p>
    <w:p w:rsidR="007842D2" w:rsidRDefault="007842D2" w:rsidP="007842D2">
      <w:pPr>
        <w:autoSpaceDE w:val="0"/>
        <w:autoSpaceDN w:val="0"/>
        <w:adjustRightInd w:val="0"/>
        <w:spacing w:after="0" w:line="240" w:lineRule="auto"/>
        <w:rPr>
          <w:rFonts w:ascii="Times New Roman" w:hAnsi="Times New Roman" w:cs="Times New Roman"/>
          <w:b/>
          <w:bCs/>
          <w:sz w:val="24"/>
          <w:szCs w:val="24"/>
        </w:rPr>
      </w:pPr>
    </w:p>
    <w:p w:rsidR="00CB0553" w:rsidRDefault="00CB0553" w:rsidP="007842D2">
      <w:pPr>
        <w:autoSpaceDE w:val="0"/>
        <w:autoSpaceDN w:val="0"/>
        <w:adjustRightInd w:val="0"/>
        <w:spacing w:after="0" w:line="240" w:lineRule="auto"/>
        <w:rPr>
          <w:rFonts w:ascii="Times New Roman" w:hAnsi="Times New Roman" w:cs="Times New Roman"/>
          <w:b/>
          <w:bCs/>
          <w:sz w:val="24"/>
          <w:szCs w:val="24"/>
        </w:rPr>
      </w:pPr>
    </w:p>
    <w:p w:rsidR="00CB0553" w:rsidRDefault="00CB0553" w:rsidP="007842D2">
      <w:pPr>
        <w:autoSpaceDE w:val="0"/>
        <w:autoSpaceDN w:val="0"/>
        <w:adjustRightInd w:val="0"/>
        <w:spacing w:after="0" w:line="240" w:lineRule="auto"/>
        <w:rPr>
          <w:rFonts w:ascii="Times New Roman" w:hAnsi="Times New Roman" w:cs="Times New Roman"/>
          <w:b/>
          <w:bCs/>
          <w:sz w:val="24"/>
          <w:szCs w:val="24"/>
        </w:rPr>
      </w:pPr>
    </w:p>
    <w:p w:rsidR="00CB0553" w:rsidRDefault="00CB0553" w:rsidP="007842D2">
      <w:pPr>
        <w:autoSpaceDE w:val="0"/>
        <w:autoSpaceDN w:val="0"/>
        <w:adjustRightInd w:val="0"/>
        <w:spacing w:after="0" w:line="240" w:lineRule="auto"/>
        <w:rPr>
          <w:rFonts w:ascii="Times New Roman" w:hAnsi="Times New Roman" w:cs="Times New Roman"/>
          <w:b/>
          <w:bCs/>
          <w:sz w:val="24"/>
          <w:szCs w:val="24"/>
        </w:rPr>
      </w:pPr>
    </w:p>
    <w:p w:rsidR="00CB0553" w:rsidRDefault="00CB0553" w:rsidP="007842D2">
      <w:pPr>
        <w:autoSpaceDE w:val="0"/>
        <w:autoSpaceDN w:val="0"/>
        <w:adjustRightInd w:val="0"/>
        <w:spacing w:after="0" w:line="240" w:lineRule="auto"/>
        <w:rPr>
          <w:rFonts w:ascii="Times New Roman" w:hAnsi="Times New Roman" w:cs="Times New Roman"/>
          <w:b/>
          <w:bCs/>
          <w:sz w:val="24"/>
          <w:szCs w:val="24"/>
        </w:rPr>
      </w:pPr>
    </w:p>
    <w:p w:rsidR="00CB0553" w:rsidRDefault="00CB0553" w:rsidP="007842D2">
      <w:pPr>
        <w:autoSpaceDE w:val="0"/>
        <w:autoSpaceDN w:val="0"/>
        <w:adjustRightInd w:val="0"/>
        <w:spacing w:after="0" w:line="240" w:lineRule="auto"/>
        <w:rPr>
          <w:rFonts w:ascii="Times New Roman" w:hAnsi="Times New Roman" w:cs="Times New Roman"/>
          <w:b/>
          <w:bCs/>
          <w:sz w:val="24"/>
          <w:szCs w:val="24"/>
        </w:rPr>
      </w:pPr>
    </w:p>
    <w:p w:rsidR="00CB0553" w:rsidRDefault="00CB0553" w:rsidP="007842D2">
      <w:pPr>
        <w:autoSpaceDE w:val="0"/>
        <w:autoSpaceDN w:val="0"/>
        <w:adjustRightInd w:val="0"/>
        <w:spacing w:after="0" w:line="240" w:lineRule="auto"/>
        <w:rPr>
          <w:rFonts w:ascii="Times New Roman" w:hAnsi="Times New Roman" w:cs="Times New Roman"/>
          <w:b/>
          <w:bCs/>
          <w:sz w:val="24"/>
          <w:szCs w:val="24"/>
        </w:rPr>
      </w:pPr>
    </w:p>
    <w:p w:rsidR="00CB0553" w:rsidRDefault="00CB0553" w:rsidP="007842D2">
      <w:pPr>
        <w:autoSpaceDE w:val="0"/>
        <w:autoSpaceDN w:val="0"/>
        <w:adjustRightInd w:val="0"/>
        <w:spacing w:after="0" w:line="240" w:lineRule="auto"/>
        <w:rPr>
          <w:rFonts w:ascii="Times New Roman" w:hAnsi="Times New Roman" w:cs="Times New Roman"/>
          <w:b/>
          <w:bCs/>
          <w:sz w:val="24"/>
          <w:szCs w:val="24"/>
        </w:rPr>
      </w:pPr>
    </w:p>
    <w:p w:rsidR="00CB0553" w:rsidRDefault="00CB0553" w:rsidP="007842D2">
      <w:pPr>
        <w:autoSpaceDE w:val="0"/>
        <w:autoSpaceDN w:val="0"/>
        <w:adjustRightInd w:val="0"/>
        <w:spacing w:after="0" w:line="240" w:lineRule="auto"/>
        <w:rPr>
          <w:rFonts w:ascii="Times New Roman" w:hAnsi="Times New Roman" w:cs="Times New Roman"/>
          <w:b/>
          <w:bCs/>
          <w:sz w:val="24"/>
          <w:szCs w:val="24"/>
        </w:rPr>
      </w:pPr>
    </w:p>
    <w:p w:rsidR="00CB0553" w:rsidRDefault="00CB0553" w:rsidP="007842D2">
      <w:pPr>
        <w:autoSpaceDE w:val="0"/>
        <w:autoSpaceDN w:val="0"/>
        <w:adjustRightInd w:val="0"/>
        <w:spacing w:after="0" w:line="240" w:lineRule="auto"/>
        <w:rPr>
          <w:rFonts w:ascii="Times New Roman" w:hAnsi="Times New Roman" w:cs="Times New Roman"/>
          <w:b/>
          <w:bCs/>
          <w:sz w:val="24"/>
          <w:szCs w:val="24"/>
        </w:rPr>
      </w:pPr>
    </w:p>
    <w:p w:rsidR="007842D2" w:rsidRPr="007842D2" w:rsidRDefault="007842D2" w:rsidP="007842D2">
      <w:pPr>
        <w:autoSpaceDE w:val="0"/>
        <w:autoSpaceDN w:val="0"/>
        <w:adjustRightInd w:val="0"/>
        <w:spacing w:after="0" w:line="240" w:lineRule="auto"/>
        <w:rPr>
          <w:rFonts w:ascii="Times New Roman" w:hAnsi="Times New Roman" w:cs="Times New Roman"/>
          <w:b/>
          <w:bCs/>
          <w:i/>
          <w:iCs/>
          <w:sz w:val="24"/>
          <w:szCs w:val="24"/>
        </w:rPr>
      </w:pPr>
      <w:r w:rsidRPr="007842D2">
        <w:rPr>
          <w:rFonts w:ascii="Times New Roman" w:hAnsi="Times New Roman" w:cs="Times New Roman"/>
          <w:b/>
          <w:bCs/>
          <w:sz w:val="24"/>
          <w:szCs w:val="24"/>
        </w:rPr>
        <w:t xml:space="preserve">Expository essay in response to </w:t>
      </w:r>
      <w:r w:rsidRPr="007842D2">
        <w:rPr>
          <w:rFonts w:ascii="Times New Roman" w:hAnsi="Times New Roman" w:cs="Times New Roman"/>
          <w:b/>
          <w:bCs/>
          <w:i/>
          <w:iCs/>
          <w:sz w:val="24"/>
          <w:szCs w:val="24"/>
        </w:rPr>
        <w:t>Lord of the Flies</w:t>
      </w:r>
    </w:p>
    <w:p w:rsidR="007842D2" w:rsidRPr="007842D2" w:rsidRDefault="007842D2" w:rsidP="007842D2">
      <w:pPr>
        <w:autoSpaceDE w:val="0"/>
        <w:autoSpaceDN w:val="0"/>
        <w:adjustRightInd w:val="0"/>
        <w:spacing w:after="0" w:line="240" w:lineRule="auto"/>
        <w:rPr>
          <w:rFonts w:ascii="Times New Roman" w:hAnsi="Times New Roman" w:cs="Times New Roman"/>
        </w:rPr>
      </w:pPr>
      <w:r w:rsidRPr="007842D2">
        <w:rPr>
          <w:rFonts w:ascii="Times New Roman" w:hAnsi="Times New Roman" w:cs="Times New Roman"/>
        </w:rPr>
        <w:t>Is evil an inevitable aspect of man that is hidden by the mask of civilization? In his confronting and</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shocking</w:t>
      </w:r>
      <w:proofErr w:type="gramEnd"/>
      <w:r w:rsidRPr="007842D2">
        <w:rPr>
          <w:rFonts w:ascii="Times New Roman" w:hAnsi="Times New Roman" w:cs="Times New Roman"/>
        </w:rPr>
        <w:t xml:space="preserve"> novel, Lord of the Flies, Golding portrays the evil within man through a seemingly innocent</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animal</w:t>
      </w:r>
      <w:proofErr w:type="gramEnd"/>
      <w:r w:rsidRPr="007842D2">
        <w:rPr>
          <w:rFonts w:ascii="Times New Roman" w:hAnsi="Times New Roman" w:cs="Times New Roman"/>
        </w:rPr>
        <w:t>; a pig. Throughout the novel, the characters represent the fall from civility to a state of savage</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dimensions</w:t>
      </w:r>
      <w:proofErr w:type="gramEnd"/>
      <w:r w:rsidRPr="007842D2">
        <w:rPr>
          <w:rFonts w:ascii="Times New Roman" w:hAnsi="Times New Roman" w:cs="Times New Roman"/>
        </w:rPr>
        <w:t xml:space="preserve"> as the mask of civilization slowly disintegrates. The influence of society on an individual</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can</w:t>
      </w:r>
      <w:proofErr w:type="gramEnd"/>
      <w:r w:rsidRPr="007842D2">
        <w:rPr>
          <w:rFonts w:ascii="Times New Roman" w:hAnsi="Times New Roman" w:cs="Times New Roman"/>
        </w:rPr>
        <w:t xml:space="preserve"> control the evil within him. However, as this influence fades and gradually disappears, evil</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emerges</w:t>
      </w:r>
      <w:proofErr w:type="gramEnd"/>
      <w:r w:rsidRPr="007842D2">
        <w:rPr>
          <w:rFonts w:ascii="Times New Roman" w:hAnsi="Times New Roman" w:cs="Times New Roman"/>
        </w:rPr>
        <w:t xml:space="preserve"> and dictates the actions and thoughts of that individual. The diminishing of societal influence</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is</w:t>
      </w:r>
      <w:proofErr w:type="gramEnd"/>
      <w:r w:rsidRPr="007842D2">
        <w:rPr>
          <w:rFonts w:ascii="Times New Roman" w:hAnsi="Times New Roman" w:cs="Times New Roman"/>
        </w:rPr>
        <w:t xml:space="preserve"> demonstrated by the killing of the pigs in Lord of the Flies.</w:t>
      </w:r>
    </w:p>
    <w:p w:rsidR="007842D2" w:rsidRPr="007842D2" w:rsidRDefault="007842D2" w:rsidP="007842D2">
      <w:pPr>
        <w:autoSpaceDE w:val="0"/>
        <w:autoSpaceDN w:val="0"/>
        <w:adjustRightInd w:val="0"/>
        <w:spacing w:after="0" w:line="240" w:lineRule="auto"/>
        <w:rPr>
          <w:rFonts w:ascii="Times New Roman" w:hAnsi="Times New Roman" w:cs="Times New Roman"/>
        </w:rPr>
      </w:pPr>
    </w:p>
    <w:p w:rsidR="007842D2" w:rsidRPr="007842D2" w:rsidRDefault="007842D2" w:rsidP="007842D2">
      <w:pPr>
        <w:autoSpaceDE w:val="0"/>
        <w:autoSpaceDN w:val="0"/>
        <w:adjustRightInd w:val="0"/>
        <w:spacing w:after="0" w:line="240" w:lineRule="auto"/>
        <w:rPr>
          <w:rFonts w:ascii="Times New Roman" w:hAnsi="Times New Roman" w:cs="Times New Roman"/>
        </w:rPr>
      </w:pPr>
      <w:r w:rsidRPr="007842D2">
        <w:rPr>
          <w:rFonts w:ascii="Times New Roman" w:hAnsi="Times New Roman" w:cs="Times New Roman"/>
        </w:rPr>
        <w:t>Golding shows the boys’ initial innocence through their inability to kill pigs. The boys consider the</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hunting</w:t>
      </w:r>
      <w:proofErr w:type="gramEnd"/>
      <w:r w:rsidRPr="007842D2">
        <w:rPr>
          <w:rFonts w:ascii="Times New Roman" w:hAnsi="Times New Roman" w:cs="Times New Roman"/>
        </w:rPr>
        <w:t xml:space="preserve"> of pigs as a challenge and do not foresee the atrocious and shocking consequences of a</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seemingly</w:t>
      </w:r>
      <w:proofErr w:type="gramEnd"/>
      <w:r w:rsidRPr="007842D2">
        <w:rPr>
          <w:rFonts w:ascii="Times New Roman" w:hAnsi="Times New Roman" w:cs="Times New Roman"/>
        </w:rPr>
        <w:t xml:space="preserve"> innocent game. They are unable to imagine these consequences because they are protected</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by</w:t>
      </w:r>
      <w:proofErr w:type="gramEnd"/>
      <w:r w:rsidRPr="007842D2">
        <w:rPr>
          <w:rFonts w:ascii="Times New Roman" w:hAnsi="Times New Roman" w:cs="Times New Roman"/>
        </w:rPr>
        <w:t xml:space="preserve"> the shield of society. The society in which the boys formerly lived protected them from anything</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that</w:t>
      </w:r>
      <w:proofErr w:type="gramEnd"/>
      <w:r w:rsidRPr="007842D2">
        <w:rPr>
          <w:rFonts w:ascii="Times New Roman" w:hAnsi="Times New Roman" w:cs="Times New Roman"/>
        </w:rPr>
        <w:t xml:space="preserve"> might sully their innocence thus preventing them from seeing further than their immediate</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actions</w:t>
      </w:r>
      <w:proofErr w:type="gramEnd"/>
      <w:r w:rsidRPr="007842D2">
        <w:rPr>
          <w:rFonts w:ascii="Times New Roman" w:hAnsi="Times New Roman" w:cs="Times New Roman"/>
        </w:rPr>
        <w:t>. When given the opportunity to kill a pig, Jack is unable to do so ‘...because of the enormity of</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the</w:t>
      </w:r>
      <w:proofErr w:type="gramEnd"/>
      <w:r w:rsidRPr="007842D2">
        <w:rPr>
          <w:rFonts w:ascii="Times New Roman" w:hAnsi="Times New Roman" w:cs="Times New Roman"/>
        </w:rPr>
        <w:t xml:space="preserve"> knife descending and cutting into living flesh....’ The boys are still under the strong influence of</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societal</w:t>
      </w:r>
      <w:proofErr w:type="gramEnd"/>
      <w:r w:rsidRPr="007842D2">
        <w:rPr>
          <w:rFonts w:ascii="Times New Roman" w:hAnsi="Times New Roman" w:cs="Times New Roman"/>
        </w:rPr>
        <w:t xml:space="preserve"> norms and abide to the rules set by figures of authority in their former lives. Society views</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children</w:t>
      </w:r>
      <w:proofErr w:type="gramEnd"/>
      <w:r w:rsidRPr="007842D2">
        <w:rPr>
          <w:rFonts w:ascii="Times New Roman" w:hAnsi="Times New Roman" w:cs="Times New Roman"/>
        </w:rPr>
        <w:t xml:space="preserve"> as a symbol of innocence and the education of children is influenced by this perception.</w:t>
      </w:r>
    </w:p>
    <w:p w:rsidR="007842D2" w:rsidRPr="007842D2" w:rsidRDefault="007842D2" w:rsidP="007842D2">
      <w:pPr>
        <w:autoSpaceDE w:val="0"/>
        <w:autoSpaceDN w:val="0"/>
        <w:adjustRightInd w:val="0"/>
        <w:spacing w:after="0" w:line="240" w:lineRule="auto"/>
        <w:rPr>
          <w:rFonts w:ascii="Times New Roman" w:hAnsi="Times New Roman" w:cs="Times New Roman"/>
        </w:rPr>
      </w:pPr>
    </w:p>
    <w:p w:rsidR="007842D2" w:rsidRPr="007842D2" w:rsidRDefault="007842D2" w:rsidP="007842D2">
      <w:pPr>
        <w:autoSpaceDE w:val="0"/>
        <w:autoSpaceDN w:val="0"/>
        <w:adjustRightInd w:val="0"/>
        <w:spacing w:after="0" w:line="240" w:lineRule="auto"/>
        <w:rPr>
          <w:rFonts w:ascii="Times New Roman" w:hAnsi="Times New Roman" w:cs="Times New Roman"/>
        </w:rPr>
      </w:pPr>
      <w:r w:rsidRPr="007842D2">
        <w:rPr>
          <w:rFonts w:ascii="Times New Roman" w:hAnsi="Times New Roman" w:cs="Times New Roman"/>
        </w:rPr>
        <w:t>As the novel proceeds the influence of society diminishes and the boys become more eager to spill</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blood</w:t>
      </w:r>
      <w:proofErr w:type="gramEnd"/>
      <w:r w:rsidRPr="007842D2">
        <w:rPr>
          <w:rFonts w:ascii="Times New Roman" w:hAnsi="Times New Roman" w:cs="Times New Roman"/>
        </w:rPr>
        <w:t>, reflecting the emergence of evil and the loss of innocence. Contrary to the initial reluctance to</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kill</w:t>
      </w:r>
      <w:proofErr w:type="gramEnd"/>
      <w:r w:rsidRPr="007842D2">
        <w:rPr>
          <w:rFonts w:ascii="Times New Roman" w:hAnsi="Times New Roman" w:cs="Times New Roman"/>
        </w:rPr>
        <w:t xml:space="preserve"> a living animal, Jack is now eager to make his first kill. This readiness to kill is a sign of the</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surfacing</w:t>
      </w:r>
      <w:proofErr w:type="gramEnd"/>
      <w:r w:rsidRPr="007842D2">
        <w:rPr>
          <w:rFonts w:ascii="Times New Roman" w:hAnsi="Times New Roman" w:cs="Times New Roman"/>
        </w:rPr>
        <w:t xml:space="preserve"> of evil within him. Although he fails on his first attempt, he is consequently all the more</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determined</w:t>
      </w:r>
      <w:proofErr w:type="gramEnd"/>
      <w:r w:rsidRPr="007842D2">
        <w:rPr>
          <w:rFonts w:ascii="Times New Roman" w:hAnsi="Times New Roman" w:cs="Times New Roman"/>
        </w:rPr>
        <w:t xml:space="preserve"> to kill a pig.</w:t>
      </w:r>
    </w:p>
    <w:p w:rsidR="007842D2" w:rsidRPr="007842D2" w:rsidRDefault="007842D2" w:rsidP="007842D2">
      <w:pPr>
        <w:autoSpaceDE w:val="0"/>
        <w:autoSpaceDN w:val="0"/>
        <w:adjustRightInd w:val="0"/>
        <w:spacing w:after="0" w:line="240" w:lineRule="auto"/>
        <w:rPr>
          <w:rFonts w:ascii="Times New Roman" w:hAnsi="Times New Roman" w:cs="Times New Roman"/>
        </w:rPr>
      </w:pP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w:t>
      </w:r>
      <w:proofErr w:type="gramEnd"/>
      <w:r w:rsidRPr="007842D2">
        <w:rPr>
          <w:rFonts w:ascii="Times New Roman" w:hAnsi="Times New Roman" w:cs="Times New Roman"/>
        </w:rPr>
        <w:t>T]he compulsion to track down and kill… was swallowing him up.’ As a result of the weakening</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influence</w:t>
      </w:r>
      <w:proofErr w:type="gramEnd"/>
      <w:r w:rsidRPr="007842D2">
        <w:rPr>
          <w:rFonts w:ascii="Times New Roman" w:hAnsi="Times New Roman" w:cs="Times New Roman"/>
        </w:rPr>
        <w:t xml:space="preserve"> of authority and order, the boys are relatively free to do as they please. Jack interprets this</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freedom</w:t>
      </w:r>
      <w:proofErr w:type="gramEnd"/>
      <w:r w:rsidRPr="007842D2">
        <w:rPr>
          <w:rFonts w:ascii="Times New Roman" w:hAnsi="Times New Roman" w:cs="Times New Roman"/>
        </w:rPr>
        <w:t xml:space="preserve"> as being able to kill without having to bear the consequences. However, societal influence</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has</w:t>
      </w:r>
      <w:proofErr w:type="gramEnd"/>
      <w:r w:rsidRPr="007842D2">
        <w:rPr>
          <w:rFonts w:ascii="Times New Roman" w:hAnsi="Times New Roman" w:cs="Times New Roman"/>
        </w:rPr>
        <w:t xml:space="preserve"> not been completely lost. Despite the fact that Jack is proud of the atrocity which he has</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committed</w:t>
      </w:r>
      <w:proofErr w:type="gramEnd"/>
      <w:r w:rsidRPr="007842D2">
        <w:rPr>
          <w:rFonts w:ascii="Times New Roman" w:hAnsi="Times New Roman" w:cs="Times New Roman"/>
        </w:rPr>
        <w:t>, ‘ “I cut the pig’s throat,” said Jack, proudly...’ he is troubled by what he has done, ‘...and</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yet</w:t>
      </w:r>
      <w:proofErr w:type="gramEnd"/>
      <w:r w:rsidRPr="007842D2">
        <w:rPr>
          <w:rFonts w:ascii="Times New Roman" w:hAnsi="Times New Roman" w:cs="Times New Roman"/>
        </w:rPr>
        <w:t xml:space="preserve"> twitched as he said it.’ Jack somewhat </w:t>
      </w:r>
      <w:proofErr w:type="spellStart"/>
      <w:r w:rsidRPr="007842D2">
        <w:rPr>
          <w:rFonts w:ascii="Times New Roman" w:hAnsi="Times New Roman" w:cs="Times New Roman"/>
        </w:rPr>
        <w:t>realises</w:t>
      </w:r>
      <w:proofErr w:type="spellEnd"/>
      <w:r w:rsidRPr="007842D2">
        <w:rPr>
          <w:rFonts w:ascii="Times New Roman" w:hAnsi="Times New Roman" w:cs="Times New Roman"/>
        </w:rPr>
        <w:t xml:space="preserve"> that what he has done is wrong and is afraid,</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showing</w:t>
      </w:r>
      <w:proofErr w:type="gramEnd"/>
      <w:r w:rsidRPr="007842D2">
        <w:rPr>
          <w:rFonts w:ascii="Times New Roman" w:hAnsi="Times New Roman" w:cs="Times New Roman"/>
        </w:rPr>
        <w:t xml:space="preserve"> that he retains some of his innocence.</w:t>
      </w:r>
    </w:p>
    <w:p w:rsidR="007842D2" w:rsidRPr="007842D2" w:rsidRDefault="007842D2" w:rsidP="007842D2">
      <w:pPr>
        <w:autoSpaceDE w:val="0"/>
        <w:autoSpaceDN w:val="0"/>
        <w:adjustRightInd w:val="0"/>
        <w:spacing w:after="0" w:line="240" w:lineRule="auto"/>
        <w:rPr>
          <w:rFonts w:ascii="Times New Roman" w:hAnsi="Times New Roman" w:cs="Times New Roman"/>
        </w:rPr>
      </w:pPr>
    </w:p>
    <w:p w:rsidR="007842D2" w:rsidRPr="007842D2" w:rsidRDefault="007842D2" w:rsidP="007842D2">
      <w:pPr>
        <w:autoSpaceDE w:val="0"/>
        <w:autoSpaceDN w:val="0"/>
        <w:adjustRightInd w:val="0"/>
        <w:spacing w:after="0" w:line="240" w:lineRule="auto"/>
        <w:rPr>
          <w:rFonts w:ascii="Times New Roman" w:hAnsi="Times New Roman" w:cs="Times New Roman"/>
        </w:rPr>
      </w:pPr>
      <w:r w:rsidRPr="007842D2">
        <w:rPr>
          <w:rFonts w:ascii="Times New Roman" w:hAnsi="Times New Roman" w:cs="Times New Roman"/>
        </w:rPr>
        <w:t>The increase in the brutality and violence of the killings reflects the decrease of societal influence on</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the</w:t>
      </w:r>
      <w:proofErr w:type="gramEnd"/>
      <w:r w:rsidRPr="007842D2">
        <w:rPr>
          <w:rFonts w:ascii="Times New Roman" w:hAnsi="Times New Roman" w:cs="Times New Roman"/>
        </w:rPr>
        <w:t xml:space="preserve"> boys. Jack becomes obsessed with hunting and as the frequency of these killings increases, so</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does</w:t>
      </w:r>
      <w:proofErr w:type="gramEnd"/>
      <w:r w:rsidRPr="007842D2">
        <w:rPr>
          <w:rFonts w:ascii="Times New Roman" w:hAnsi="Times New Roman" w:cs="Times New Roman"/>
        </w:rPr>
        <w:t xml:space="preserve"> the violence with which they are committed. The passion with which the hunters hunt and ‘The</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desire</w:t>
      </w:r>
      <w:proofErr w:type="gramEnd"/>
      <w:r w:rsidRPr="007842D2">
        <w:rPr>
          <w:rFonts w:ascii="Times New Roman" w:hAnsi="Times New Roman" w:cs="Times New Roman"/>
        </w:rPr>
        <w:t xml:space="preserve"> to squeeze and hurt....’ becomes uncontrollable until they are unable to stop themselves. The</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killings</w:t>
      </w:r>
      <w:proofErr w:type="gramEnd"/>
      <w:r w:rsidRPr="007842D2">
        <w:rPr>
          <w:rFonts w:ascii="Times New Roman" w:hAnsi="Times New Roman" w:cs="Times New Roman"/>
        </w:rPr>
        <w:t xml:space="preserve"> escalate until they become more than just killings. ‘... [T]he sow fell and the hunters hurled</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themselves</w:t>
      </w:r>
      <w:proofErr w:type="gramEnd"/>
      <w:r w:rsidRPr="007842D2">
        <w:rPr>
          <w:rFonts w:ascii="Times New Roman" w:hAnsi="Times New Roman" w:cs="Times New Roman"/>
        </w:rPr>
        <w:t xml:space="preserve"> at her.... Jack was on top of the sow, stabbing downward.... The sow collapsed under them</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and</w:t>
      </w:r>
      <w:proofErr w:type="gramEnd"/>
      <w:r w:rsidRPr="007842D2">
        <w:rPr>
          <w:rFonts w:ascii="Times New Roman" w:hAnsi="Times New Roman" w:cs="Times New Roman"/>
        </w:rPr>
        <w:t xml:space="preserve"> they were heavy and fulfilled upon her.’ Jack and his gang commit this killing in such a savage</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manner</w:t>
      </w:r>
      <w:proofErr w:type="gramEnd"/>
      <w:r w:rsidRPr="007842D2">
        <w:rPr>
          <w:rFonts w:ascii="Times New Roman" w:hAnsi="Times New Roman" w:cs="Times New Roman"/>
        </w:rPr>
        <w:t xml:space="preserve"> that it no longer resembles a killing; rather, it is portrayed as a gang rape. This brutal action is</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the</w:t>
      </w:r>
      <w:proofErr w:type="gramEnd"/>
      <w:r w:rsidRPr="007842D2">
        <w:rPr>
          <w:rFonts w:ascii="Times New Roman" w:hAnsi="Times New Roman" w:cs="Times New Roman"/>
        </w:rPr>
        <w:t xml:space="preserve"> quintessence of evil, the killings are no longer a mere necessity for survival, they have become</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acts</w:t>
      </w:r>
      <w:proofErr w:type="gramEnd"/>
      <w:r w:rsidRPr="007842D2">
        <w:rPr>
          <w:rFonts w:ascii="Times New Roman" w:hAnsi="Times New Roman" w:cs="Times New Roman"/>
        </w:rPr>
        <w:t xml:space="preserve"> of pure malevolence. The destructive and evil nature of man has overtaken the boys and they are</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compelled</w:t>
      </w:r>
      <w:proofErr w:type="gramEnd"/>
      <w:r w:rsidRPr="007842D2">
        <w:rPr>
          <w:rFonts w:ascii="Times New Roman" w:hAnsi="Times New Roman" w:cs="Times New Roman"/>
        </w:rPr>
        <w:t xml:space="preserve"> to kill. Moreover, their ability to distinguish right from wrong has been lost because they</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no</w:t>
      </w:r>
      <w:proofErr w:type="gramEnd"/>
      <w:r w:rsidRPr="007842D2">
        <w:rPr>
          <w:rFonts w:ascii="Times New Roman" w:hAnsi="Times New Roman" w:cs="Times New Roman"/>
        </w:rPr>
        <w:t xml:space="preserve"> longer possess proper morals and values. The apparent lack of order within the group of boys</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allows</w:t>
      </w:r>
      <w:proofErr w:type="gramEnd"/>
      <w:r w:rsidRPr="007842D2">
        <w:rPr>
          <w:rFonts w:ascii="Times New Roman" w:hAnsi="Times New Roman" w:cs="Times New Roman"/>
        </w:rPr>
        <w:t xml:space="preserve"> for the true face of evil to replace the mask of </w:t>
      </w:r>
      <w:proofErr w:type="spellStart"/>
      <w:r w:rsidRPr="007842D2">
        <w:rPr>
          <w:rFonts w:ascii="Times New Roman" w:hAnsi="Times New Roman" w:cs="Times New Roman"/>
        </w:rPr>
        <w:t>civilisation</w:t>
      </w:r>
      <w:proofErr w:type="spellEnd"/>
      <w:r w:rsidRPr="007842D2">
        <w:rPr>
          <w:rFonts w:ascii="Times New Roman" w:hAnsi="Times New Roman" w:cs="Times New Roman"/>
        </w:rPr>
        <w:t>.</w:t>
      </w:r>
    </w:p>
    <w:p w:rsidR="007842D2" w:rsidRPr="007842D2" w:rsidRDefault="007842D2" w:rsidP="007842D2">
      <w:pPr>
        <w:autoSpaceDE w:val="0"/>
        <w:autoSpaceDN w:val="0"/>
        <w:adjustRightInd w:val="0"/>
        <w:spacing w:after="0" w:line="240" w:lineRule="auto"/>
        <w:rPr>
          <w:rFonts w:ascii="Times New Roman" w:hAnsi="Times New Roman" w:cs="Times New Roman"/>
        </w:rPr>
      </w:pPr>
    </w:p>
    <w:p w:rsidR="007842D2" w:rsidRPr="007842D2" w:rsidRDefault="007842D2" w:rsidP="007842D2">
      <w:pPr>
        <w:autoSpaceDE w:val="0"/>
        <w:autoSpaceDN w:val="0"/>
        <w:adjustRightInd w:val="0"/>
        <w:spacing w:after="0" w:line="240" w:lineRule="auto"/>
        <w:rPr>
          <w:rFonts w:ascii="Times New Roman" w:hAnsi="Times New Roman" w:cs="Times New Roman"/>
        </w:rPr>
      </w:pPr>
      <w:r w:rsidRPr="007842D2">
        <w:rPr>
          <w:rFonts w:ascii="Times New Roman" w:hAnsi="Times New Roman" w:cs="Times New Roman"/>
        </w:rPr>
        <w:t>The increase in the frequency and brutality of the pig killings represents the evil in man that is</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lastRenderedPageBreak/>
        <w:t>allowed</w:t>
      </w:r>
      <w:proofErr w:type="gramEnd"/>
      <w:r w:rsidRPr="007842D2">
        <w:rPr>
          <w:rFonts w:ascii="Times New Roman" w:hAnsi="Times New Roman" w:cs="Times New Roman"/>
        </w:rPr>
        <w:t xml:space="preserve"> to overtake when the influence of society is lost. Through the killing of pigs in his novel Lord</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of</w:t>
      </w:r>
      <w:proofErr w:type="gramEnd"/>
      <w:r w:rsidRPr="007842D2">
        <w:rPr>
          <w:rFonts w:ascii="Times New Roman" w:hAnsi="Times New Roman" w:cs="Times New Roman"/>
        </w:rPr>
        <w:t xml:space="preserve"> the Flies, Golding successfully portrays that as the mask of order and civility fades, the true evil</w:t>
      </w:r>
    </w:p>
    <w:p w:rsidR="007842D2" w:rsidRPr="007842D2" w:rsidRDefault="007842D2" w:rsidP="007842D2">
      <w:pPr>
        <w:autoSpaceDE w:val="0"/>
        <w:autoSpaceDN w:val="0"/>
        <w:adjustRightInd w:val="0"/>
        <w:spacing w:after="0" w:line="240" w:lineRule="auto"/>
        <w:rPr>
          <w:rFonts w:ascii="Times New Roman" w:hAnsi="Times New Roman" w:cs="Times New Roman"/>
        </w:rPr>
      </w:pPr>
      <w:proofErr w:type="gramStart"/>
      <w:r w:rsidRPr="007842D2">
        <w:rPr>
          <w:rFonts w:ascii="Times New Roman" w:hAnsi="Times New Roman" w:cs="Times New Roman"/>
        </w:rPr>
        <w:t>nature</w:t>
      </w:r>
      <w:proofErr w:type="gramEnd"/>
      <w:r w:rsidRPr="007842D2">
        <w:rPr>
          <w:rFonts w:ascii="Times New Roman" w:hAnsi="Times New Roman" w:cs="Times New Roman"/>
        </w:rPr>
        <w:t xml:space="preserve"> of man emerges. Golding shows us that, given the wrong circumstances, the evil within all of</w:t>
      </w:r>
    </w:p>
    <w:p w:rsidR="003242AA" w:rsidRDefault="007842D2" w:rsidP="007842D2">
      <w:pPr>
        <w:rPr>
          <w:rFonts w:ascii="Times New Roman" w:hAnsi="Times New Roman" w:cs="Times New Roman"/>
        </w:rPr>
      </w:pPr>
      <w:proofErr w:type="gramStart"/>
      <w:r w:rsidRPr="007842D2">
        <w:rPr>
          <w:rFonts w:ascii="Times New Roman" w:hAnsi="Times New Roman" w:cs="Times New Roman"/>
        </w:rPr>
        <w:t>us</w:t>
      </w:r>
      <w:proofErr w:type="gramEnd"/>
      <w:r w:rsidRPr="007842D2">
        <w:rPr>
          <w:rFonts w:ascii="Times New Roman" w:hAnsi="Times New Roman" w:cs="Times New Roman"/>
        </w:rPr>
        <w:t xml:space="preserve"> can emerge and its influence can become so strong that we disregard the effects of our actions.</w:t>
      </w:r>
    </w:p>
    <w:p w:rsidR="000700D1" w:rsidRPr="0063167E" w:rsidRDefault="000700D1" w:rsidP="000700D1">
      <w:pPr>
        <w:jc w:val="center"/>
        <w:rPr>
          <w:rFonts w:ascii="Times New Roman" w:hAnsi="Times New Roman" w:cs="Times New Roman"/>
        </w:rPr>
      </w:pPr>
      <w:r w:rsidRPr="0063167E">
        <w:rPr>
          <w:rFonts w:ascii="Times New Roman" w:hAnsi="Times New Roman" w:cs="Times New Roman"/>
        </w:rPr>
        <w:t>References:</w:t>
      </w:r>
    </w:p>
    <w:p w:rsidR="0063167E" w:rsidRDefault="0063167E" w:rsidP="0063167E">
      <w:pPr>
        <w:spacing w:after="0" w:line="240" w:lineRule="auto"/>
        <w:rPr>
          <w:rFonts w:ascii="Times New Roman" w:hAnsi="Times New Roman" w:cs="Times New Roman"/>
        </w:rPr>
      </w:pPr>
      <w:proofErr w:type="gramStart"/>
      <w:r w:rsidRPr="0063167E">
        <w:rPr>
          <w:rFonts w:ascii="Times New Roman" w:hAnsi="Times New Roman" w:cs="Times New Roman"/>
        </w:rPr>
        <w:t>Fisher, D., &amp; Frey, N. (2008).</w:t>
      </w:r>
      <w:proofErr w:type="gramEnd"/>
      <w:r w:rsidRPr="0063167E">
        <w:rPr>
          <w:rFonts w:ascii="Times New Roman" w:hAnsi="Times New Roman" w:cs="Times New Roman"/>
        </w:rPr>
        <w:t xml:space="preserve"> </w:t>
      </w:r>
      <w:r w:rsidRPr="0063167E">
        <w:rPr>
          <w:rFonts w:ascii="Times New Roman" w:hAnsi="Times New Roman" w:cs="Times New Roman"/>
          <w:i/>
          <w:iCs/>
        </w:rPr>
        <w:t>Improving adolescent literacy: content area strategies at work</w:t>
      </w:r>
      <w:r w:rsidRPr="0063167E">
        <w:rPr>
          <w:rFonts w:ascii="Times New Roman" w:hAnsi="Times New Roman" w:cs="Times New Roman"/>
        </w:rPr>
        <w:t xml:space="preserve"> (2nd </w:t>
      </w:r>
      <w:proofErr w:type="gramStart"/>
      <w:r w:rsidRPr="0063167E">
        <w:rPr>
          <w:rFonts w:ascii="Times New Roman" w:hAnsi="Times New Roman" w:cs="Times New Roman"/>
        </w:rPr>
        <w:t>ed</w:t>
      </w:r>
      <w:proofErr w:type="gramEnd"/>
      <w:r w:rsidRPr="0063167E">
        <w:rPr>
          <w:rFonts w:ascii="Times New Roman" w:hAnsi="Times New Roman" w:cs="Times New Roman"/>
        </w:rPr>
        <w:t xml:space="preserve">.). </w:t>
      </w:r>
    </w:p>
    <w:p w:rsidR="0063167E" w:rsidRDefault="0063167E" w:rsidP="0063167E">
      <w:pPr>
        <w:spacing w:after="0" w:line="240" w:lineRule="auto"/>
        <w:rPr>
          <w:rFonts w:ascii="Times New Roman" w:hAnsi="Times New Roman" w:cs="Times New Roman"/>
        </w:rPr>
      </w:pPr>
      <w:r>
        <w:rPr>
          <w:rFonts w:ascii="Times New Roman" w:hAnsi="Times New Roman" w:cs="Times New Roman"/>
        </w:rPr>
        <w:tab/>
      </w:r>
      <w:r w:rsidRPr="0063167E">
        <w:rPr>
          <w:rFonts w:ascii="Times New Roman" w:hAnsi="Times New Roman" w:cs="Times New Roman"/>
        </w:rPr>
        <w:t>Upper Saddle River, N.J.: Pearson/Merrill/Prentice Hall.</w:t>
      </w:r>
    </w:p>
    <w:p w:rsidR="0063167E" w:rsidRPr="0063167E" w:rsidRDefault="0063167E" w:rsidP="0063167E">
      <w:pPr>
        <w:spacing w:after="0" w:line="240" w:lineRule="auto"/>
        <w:rPr>
          <w:rFonts w:ascii="Times New Roman" w:hAnsi="Times New Roman" w:cs="Times New Roman"/>
        </w:rPr>
      </w:pPr>
    </w:p>
    <w:p w:rsidR="003870EE" w:rsidRPr="0063167E" w:rsidRDefault="003870EE" w:rsidP="0063167E">
      <w:pPr>
        <w:spacing w:line="240" w:lineRule="auto"/>
        <w:rPr>
          <w:rFonts w:ascii="Times New Roman" w:hAnsi="Times New Roman" w:cs="Times New Roman"/>
        </w:rPr>
      </w:pPr>
      <w:proofErr w:type="gramStart"/>
      <w:r w:rsidRPr="0063167E">
        <w:rPr>
          <w:rFonts w:ascii="Times New Roman" w:hAnsi="Times New Roman" w:cs="Times New Roman"/>
        </w:rPr>
        <w:t>Learning Through Color.</w:t>
      </w:r>
      <w:proofErr w:type="gramEnd"/>
      <w:r w:rsidRPr="0063167E">
        <w:rPr>
          <w:rFonts w:ascii="Times New Roman" w:hAnsi="Times New Roman" w:cs="Times New Roman"/>
        </w:rPr>
        <w:t xml:space="preserve"> </w:t>
      </w:r>
      <w:proofErr w:type="gramStart"/>
      <w:r w:rsidRPr="0063167E">
        <w:rPr>
          <w:rFonts w:ascii="Times New Roman" w:hAnsi="Times New Roman" w:cs="Times New Roman"/>
        </w:rPr>
        <w:t>(</w:t>
      </w:r>
      <w:proofErr w:type="spellStart"/>
      <w:r w:rsidRPr="0063167E">
        <w:rPr>
          <w:rFonts w:ascii="Times New Roman" w:hAnsi="Times New Roman" w:cs="Times New Roman"/>
        </w:rPr>
        <w:t>n.d</w:t>
      </w:r>
      <w:proofErr w:type="spellEnd"/>
      <w:r w:rsidRPr="0063167E">
        <w:rPr>
          <w:rFonts w:ascii="Times New Roman" w:hAnsi="Times New Roman" w:cs="Times New Roman"/>
        </w:rPr>
        <w:t>.).</w:t>
      </w:r>
      <w:proofErr w:type="gramEnd"/>
      <w:r w:rsidRPr="0063167E">
        <w:rPr>
          <w:rFonts w:ascii="Times New Roman" w:hAnsi="Times New Roman" w:cs="Times New Roman"/>
        </w:rPr>
        <w:t xml:space="preserve"> </w:t>
      </w:r>
      <w:proofErr w:type="spellStart"/>
      <w:proofErr w:type="gramStart"/>
      <w:r w:rsidRPr="0063167E">
        <w:rPr>
          <w:rFonts w:ascii="Times New Roman" w:hAnsi="Times New Roman" w:cs="Times New Roman"/>
          <w:i/>
          <w:iCs/>
        </w:rPr>
        <w:t>Avillion</w:t>
      </w:r>
      <w:proofErr w:type="spellEnd"/>
      <w:r w:rsidRPr="0063167E">
        <w:rPr>
          <w:rFonts w:ascii="Times New Roman" w:hAnsi="Times New Roman" w:cs="Times New Roman"/>
          <w:i/>
          <w:iCs/>
        </w:rPr>
        <w:t xml:space="preserve"> </w:t>
      </w:r>
      <w:r w:rsidRPr="0063167E">
        <w:rPr>
          <w:rFonts w:ascii="Times New Roman" w:hAnsi="Times New Roman" w:cs="Times New Roman"/>
        </w:rPr>
        <w:t>.</w:t>
      </w:r>
      <w:proofErr w:type="gramEnd"/>
      <w:r w:rsidRPr="0063167E">
        <w:rPr>
          <w:rFonts w:ascii="Times New Roman" w:hAnsi="Times New Roman" w:cs="Times New Roman"/>
        </w:rPr>
        <w:t xml:space="preserve"> Retrieved July 7, 2011, from www.avillion.org/PDF/Learning</w:t>
      </w:r>
    </w:p>
    <w:p w:rsidR="003870EE" w:rsidRPr="0063167E" w:rsidRDefault="003870EE" w:rsidP="0063167E">
      <w:pPr>
        <w:spacing w:line="240" w:lineRule="auto"/>
        <w:rPr>
          <w:rFonts w:ascii="Times New Roman" w:hAnsi="Times New Roman" w:cs="Times New Roman"/>
        </w:rPr>
      </w:pPr>
      <w:r w:rsidRPr="0063167E">
        <w:rPr>
          <w:rFonts w:ascii="Times New Roman" w:hAnsi="Times New Roman" w:cs="Times New Roman"/>
        </w:rPr>
        <w:t xml:space="preserve">Marshall, K. (2005). </w:t>
      </w:r>
      <w:proofErr w:type="gramStart"/>
      <w:r w:rsidR="0063167E">
        <w:rPr>
          <w:rFonts w:ascii="Times New Roman" w:hAnsi="Times New Roman" w:cs="Times New Roman"/>
          <w:i/>
          <w:iCs/>
        </w:rPr>
        <w:t>The curriculum s</w:t>
      </w:r>
      <w:r w:rsidRPr="0063167E">
        <w:rPr>
          <w:rFonts w:ascii="Times New Roman" w:hAnsi="Times New Roman" w:cs="Times New Roman"/>
          <w:i/>
          <w:iCs/>
        </w:rPr>
        <w:t>olution</w:t>
      </w:r>
      <w:r w:rsidRPr="0063167E">
        <w:rPr>
          <w:rFonts w:ascii="Times New Roman" w:hAnsi="Times New Roman" w:cs="Times New Roman"/>
        </w:rPr>
        <w:t>.</w:t>
      </w:r>
      <w:proofErr w:type="gramEnd"/>
      <w:r w:rsidRPr="0063167E">
        <w:rPr>
          <w:rFonts w:ascii="Times New Roman" w:hAnsi="Times New Roman" w:cs="Times New Roman"/>
        </w:rPr>
        <w:t xml:space="preserve"> Pasadena: Action Learning Systems, Inc</w:t>
      </w:r>
      <w:proofErr w:type="gramStart"/>
      <w:r w:rsidRPr="0063167E">
        <w:rPr>
          <w:rFonts w:ascii="Times New Roman" w:hAnsi="Times New Roman" w:cs="Times New Roman"/>
        </w:rPr>
        <w:t>. .</w:t>
      </w:r>
      <w:proofErr w:type="gramEnd"/>
      <w:r w:rsidRPr="0063167E">
        <w:rPr>
          <w:rFonts w:ascii="Times New Roman" w:hAnsi="Times New Roman" w:cs="Times New Roman"/>
        </w:rPr>
        <w:t xml:space="preserve"> </w:t>
      </w:r>
    </w:p>
    <w:p w:rsidR="0063167E" w:rsidRDefault="003870EE" w:rsidP="0063167E">
      <w:pPr>
        <w:spacing w:after="0" w:line="240" w:lineRule="auto"/>
        <w:rPr>
          <w:rFonts w:ascii="Times New Roman" w:hAnsi="Times New Roman" w:cs="Times New Roman"/>
          <w:i/>
          <w:iCs/>
        </w:rPr>
      </w:pPr>
      <w:r w:rsidRPr="0063167E">
        <w:rPr>
          <w:rFonts w:ascii="Times New Roman" w:hAnsi="Times New Roman" w:cs="Times New Roman"/>
        </w:rPr>
        <w:t>Olso</w:t>
      </w:r>
      <w:r w:rsidR="0063167E" w:rsidRPr="0063167E">
        <w:rPr>
          <w:rFonts w:ascii="Times New Roman" w:hAnsi="Times New Roman" w:cs="Times New Roman"/>
        </w:rPr>
        <w:t>n, C</w:t>
      </w:r>
      <w:r w:rsidRPr="0063167E">
        <w:rPr>
          <w:rFonts w:ascii="Times New Roman" w:hAnsi="Times New Roman" w:cs="Times New Roman"/>
        </w:rPr>
        <w:t xml:space="preserve">. (2003). </w:t>
      </w:r>
      <w:r w:rsidR="0063167E">
        <w:rPr>
          <w:rFonts w:ascii="Times New Roman" w:hAnsi="Times New Roman" w:cs="Times New Roman"/>
          <w:i/>
          <w:iCs/>
        </w:rPr>
        <w:t>The reading/w</w:t>
      </w:r>
      <w:r w:rsidRPr="0063167E">
        <w:rPr>
          <w:rFonts w:ascii="Times New Roman" w:hAnsi="Times New Roman" w:cs="Times New Roman"/>
          <w:i/>
          <w:iCs/>
        </w:rPr>
        <w:t xml:space="preserve">riting </w:t>
      </w:r>
      <w:r w:rsidR="0063167E">
        <w:rPr>
          <w:rFonts w:ascii="Times New Roman" w:hAnsi="Times New Roman" w:cs="Times New Roman"/>
          <w:i/>
          <w:iCs/>
        </w:rPr>
        <w:t>connection: s</w:t>
      </w:r>
      <w:r w:rsidR="0063167E" w:rsidRPr="0063167E">
        <w:rPr>
          <w:rFonts w:ascii="Times New Roman" w:hAnsi="Times New Roman" w:cs="Times New Roman"/>
          <w:i/>
          <w:iCs/>
        </w:rPr>
        <w:t>trategies</w:t>
      </w:r>
      <w:r w:rsidR="0063167E">
        <w:rPr>
          <w:rFonts w:ascii="Times New Roman" w:hAnsi="Times New Roman" w:cs="Times New Roman"/>
          <w:i/>
          <w:iCs/>
        </w:rPr>
        <w:t xml:space="preserve"> for teaching and learning in the secondary </w:t>
      </w:r>
    </w:p>
    <w:p w:rsidR="0063167E" w:rsidRDefault="0063167E" w:rsidP="0063167E">
      <w:pPr>
        <w:spacing w:after="0" w:line="240" w:lineRule="auto"/>
        <w:rPr>
          <w:rFonts w:ascii="Times New Roman" w:hAnsi="Times New Roman" w:cs="Times New Roman"/>
        </w:rPr>
      </w:pPr>
      <w:r>
        <w:rPr>
          <w:rFonts w:ascii="Times New Roman" w:hAnsi="Times New Roman" w:cs="Times New Roman"/>
          <w:i/>
          <w:iCs/>
        </w:rPr>
        <w:tab/>
      </w:r>
      <w:proofErr w:type="gramStart"/>
      <w:r>
        <w:rPr>
          <w:rFonts w:ascii="Times New Roman" w:hAnsi="Times New Roman" w:cs="Times New Roman"/>
          <w:i/>
          <w:iCs/>
        </w:rPr>
        <w:t>c</w:t>
      </w:r>
      <w:r w:rsidRPr="0063167E">
        <w:rPr>
          <w:rFonts w:ascii="Times New Roman" w:hAnsi="Times New Roman" w:cs="Times New Roman"/>
          <w:i/>
          <w:iCs/>
        </w:rPr>
        <w:t>lassroom</w:t>
      </w:r>
      <w:proofErr w:type="gramEnd"/>
      <w:r w:rsidRPr="0063167E">
        <w:rPr>
          <w:rFonts w:ascii="Times New Roman" w:hAnsi="Times New Roman" w:cs="Times New Roman"/>
        </w:rPr>
        <w:t xml:space="preserve">. Boston: </w:t>
      </w:r>
      <w:proofErr w:type="spellStart"/>
      <w:r w:rsidRPr="0063167E">
        <w:rPr>
          <w:rFonts w:ascii="Times New Roman" w:hAnsi="Times New Roman" w:cs="Times New Roman"/>
        </w:rPr>
        <w:t>Allyn</w:t>
      </w:r>
      <w:proofErr w:type="spellEnd"/>
      <w:r w:rsidRPr="0063167E">
        <w:rPr>
          <w:rFonts w:ascii="Times New Roman" w:hAnsi="Times New Roman" w:cs="Times New Roman"/>
        </w:rPr>
        <w:t xml:space="preserve"> and Bacon.</w:t>
      </w:r>
    </w:p>
    <w:p w:rsidR="006A2083" w:rsidRDefault="006A2083" w:rsidP="0063167E">
      <w:pPr>
        <w:spacing w:after="0" w:line="240" w:lineRule="auto"/>
        <w:rPr>
          <w:rFonts w:ascii="Times New Roman" w:hAnsi="Times New Roman" w:cs="Times New Roman"/>
        </w:rPr>
      </w:pPr>
    </w:p>
    <w:p w:rsidR="006A2083" w:rsidRPr="006A2083" w:rsidRDefault="006A2083" w:rsidP="0063167E">
      <w:pPr>
        <w:spacing w:after="0" w:line="240" w:lineRule="auto"/>
        <w:rPr>
          <w:rFonts w:ascii="Times New Roman" w:hAnsi="Times New Roman" w:cs="Times New Roman"/>
        </w:rPr>
      </w:pPr>
      <w:proofErr w:type="gramStart"/>
      <w:r w:rsidRPr="006A2083">
        <w:rPr>
          <w:rFonts w:ascii="Times New Roman" w:hAnsi="Times New Roman" w:cs="Times New Roman"/>
        </w:rPr>
        <w:t>Online curriculum centre.</w:t>
      </w:r>
      <w:proofErr w:type="gramEnd"/>
      <w:r w:rsidRPr="006A2083">
        <w:rPr>
          <w:rFonts w:ascii="Times New Roman" w:hAnsi="Times New Roman" w:cs="Times New Roman"/>
        </w:rPr>
        <w:t xml:space="preserve"> </w:t>
      </w:r>
      <w:proofErr w:type="gramStart"/>
      <w:r w:rsidRPr="006A2083">
        <w:rPr>
          <w:rFonts w:ascii="Times New Roman" w:hAnsi="Times New Roman" w:cs="Times New Roman"/>
        </w:rPr>
        <w:t>(</w:t>
      </w:r>
      <w:proofErr w:type="spellStart"/>
      <w:r w:rsidRPr="006A2083">
        <w:rPr>
          <w:rFonts w:ascii="Times New Roman" w:hAnsi="Times New Roman" w:cs="Times New Roman"/>
        </w:rPr>
        <w:t>n.d</w:t>
      </w:r>
      <w:proofErr w:type="spellEnd"/>
      <w:r w:rsidRPr="006A2083">
        <w:rPr>
          <w:rFonts w:ascii="Times New Roman" w:hAnsi="Times New Roman" w:cs="Times New Roman"/>
        </w:rPr>
        <w:t>.).</w:t>
      </w:r>
      <w:proofErr w:type="gramEnd"/>
      <w:r w:rsidRPr="006A2083">
        <w:rPr>
          <w:rFonts w:ascii="Times New Roman" w:hAnsi="Times New Roman" w:cs="Times New Roman"/>
        </w:rPr>
        <w:t xml:space="preserve"> </w:t>
      </w:r>
      <w:proofErr w:type="gramStart"/>
      <w:r w:rsidRPr="006A2083">
        <w:rPr>
          <w:rFonts w:ascii="Times New Roman" w:hAnsi="Times New Roman" w:cs="Times New Roman"/>
          <w:i/>
          <w:iCs/>
        </w:rPr>
        <w:t>Online curriculum centre</w:t>
      </w:r>
      <w:r w:rsidRPr="006A2083">
        <w:rPr>
          <w:rFonts w:ascii="Times New Roman" w:hAnsi="Times New Roman" w:cs="Times New Roman"/>
        </w:rPr>
        <w:t>.</w:t>
      </w:r>
      <w:proofErr w:type="gramEnd"/>
      <w:r w:rsidRPr="006A2083">
        <w:rPr>
          <w:rFonts w:ascii="Times New Roman" w:hAnsi="Times New Roman" w:cs="Times New Roman"/>
        </w:rPr>
        <w:t xml:space="preserve"> Retrieved July 17, 2011, from </w:t>
      </w:r>
    </w:p>
    <w:p w:rsidR="006A2083" w:rsidRPr="006A2083" w:rsidRDefault="006A2083" w:rsidP="0063167E">
      <w:pPr>
        <w:spacing w:after="0" w:line="240" w:lineRule="auto"/>
        <w:rPr>
          <w:rFonts w:ascii="Times New Roman" w:hAnsi="Times New Roman" w:cs="Times New Roman"/>
        </w:rPr>
      </w:pPr>
      <w:r w:rsidRPr="006A2083">
        <w:rPr>
          <w:rFonts w:ascii="Times New Roman" w:hAnsi="Times New Roman" w:cs="Times New Roman"/>
        </w:rPr>
        <w:tab/>
        <w:t>http://occ.ibo.org/ibis/occ/guest</w:t>
      </w:r>
    </w:p>
    <w:p w:rsidR="0063167E" w:rsidRPr="0063167E" w:rsidRDefault="0063167E" w:rsidP="0063167E">
      <w:pPr>
        <w:spacing w:after="0" w:line="240" w:lineRule="auto"/>
        <w:rPr>
          <w:rFonts w:ascii="Times New Roman" w:hAnsi="Times New Roman" w:cs="Times New Roman"/>
        </w:rPr>
      </w:pPr>
    </w:p>
    <w:p w:rsidR="007842D2" w:rsidRPr="007842D2" w:rsidRDefault="0063167E" w:rsidP="0063167E">
      <w:pPr>
        <w:spacing w:after="0" w:line="240" w:lineRule="auto"/>
        <w:rPr>
          <w:rFonts w:ascii="Times New Roman" w:hAnsi="Times New Roman" w:cs="Times New Roman"/>
        </w:rPr>
      </w:pPr>
      <w:proofErr w:type="spellStart"/>
      <w:r w:rsidRPr="0063167E">
        <w:rPr>
          <w:rFonts w:ascii="Times New Roman" w:hAnsi="Times New Roman" w:cs="Times New Roman"/>
        </w:rPr>
        <w:t>Yagelski</w:t>
      </w:r>
      <w:proofErr w:type="spellEnd"/>
      <w:r w:rsidRPr="0063167E">
        <w:rPr>
          <w:rFonts w:ascii="Times New Roman" w:hAnsi="Times New Roman" w:cs="Times New Roman"/>
        </w:rPr>
        <w:t xml:space="preserve">, R. (2007). </w:t>
      </w:r>
      <w:r w:rsidRPr="0063167E">
        <w:rPr>
          <w:rFonts w:ascii="Times New Roman" w:hAnsi="Times New Roman" w:cs="Times New Roman"/>
          <w:i/>
          <w:iCs/>
        </w:rPr>
        <w:t>The Thomson reader: conversations in context</w:t>
      </w:r>
      <w:r w:rsidRPr="0063167E">
        <w:rPr>
          <w:rFonts w:ascii="Times New Roman" w:hAnsi="Times New Roman" w:cs="Times New Roman"/>
        </w:rPr>
        <w:t>. Boston, MA: Wadsworth.</w:t>
      </w:r>
      <w:r w:rsidR="003242AA">
        <w:rPr>
          <w:rFonts w:ascii="Times New Roman" w:hAnsi="Times New Roman" w:cs="Times New Roman"/>
        </w:rPr>
        <w:br w:type="page"/>
      </w:r>
    </w:p>
    <w:p w:rsidR="007842D2" w:rsidRDefault="003242AA" w:rsidP="003242AA">
      <w:pPr>
        <w:jc w:val="center"/>
        <w:rPr>
          <w:rFonts w:ascii="Times New Roman" w:hAnsi="Times New Roman" w:cs="Times New Roman"/>
          <w:u w:val="single"/>
        </w:rPr>
      </w:pPr>
      <w:r w:rsidRPr="003242AA">
        <w:rPr>
          <w:rFonts w:ascii="Times New Roman" w:hAnsi="Times New Roman" w:cs="Times New Roman"/>
          <w:u w:val="single"/>
        </w:rPr>
        <w:lastRenderedPageBreak/>
        <w:t xml:space="preserve">ABC REFLECTION </w:t>
      </w:r>
    </w:p>
    <w:p w:rsidR="003242AA" w:rsidRPr="003242AA" w:rsidRDefault="003242AA" w:rsidP="003242AA">
      <w:pPr>
        <w:jc w:val="center"/>
        <w:rPr>
          <w:rFonts w:ascii="Times New Roman" w:hAnsi="Times New Roman" w:cs="Times New Roman"/>
          <w:u w:val="single"/>
        </w:rPr>
      </w:pPr>
    </w:p>
    <w:tbl>
      <w:tblPr>
        <w:tblStyle w:val="TableGrid"/>
        <w:tblW w:w="0" w:type="auto"/>
        <w:tblLook w:val="04A0"/>
      </w:tblPr>
      <w:tblGrid>
        <w:gridCol w:w="3192"/>
        <w:gridCol w:w="3192"/>
        <w:gridCol w:w="3192"/>
      </w:tblGrid>
      <w:tr w:rsidR="003242AA" w:rsidTr="003242AA">
        <w:tc>
          <w:tcPr>
            <w:tcW w:w="3192" w:type="dxa"/>
          </w:tcPr>
          <w:p w:rsidR="003242AA" w:rsidRDefault="003242AA" w:rsidP="003242AA">
            <w:pPr>
              <w:jc w:val="center"/>
              <w:rPr>
                <w:rFonts w:ascii="Times New Roman" w:hAnsi="Times New Roman" w:cs="Times New Roman"/>
              </w:rPr>
            </w:pPr>
            <w:r>
              <w:rPr>
                <w:rFonts w:ascii="Times New Roman" w:hAnsi="Times New Roman" w:cs="Times New Roman"/>
              </w:rPr>
              <w:t>Awesome</w:t>
            </w:r>
          </w:p>
        </w:tc>
        <w:tc>
          <w:tcPr>
            <w:tcW w:w="3192" w:type="dxa"/>
          </w:tcPr>
          <w:p w:rsidR="003242AA" w:rsidRDefault="003242AA" w:rsidP="003242AA">
            <w:pPr>
              <w:jc w:val="center"/>
              <w:rPr>
                <w:rFonts w:ascii="Times New Roman" w:hAnsi="Times New Roman" w:cs="Times New Roman"/>
              </w:rPr>
            </w:pPr>
            <w:r>
              <w:rPr>
                <w:rFonts w:ascii="Times New Roman" w:hAnsi="Times New Roman" w:cs="Times New Roman"/>
              </w:rPr>
              <w:t>Bothersome</w:t>
            </w:r>
          </w:p>
        </w:tc>
        <w:tc>
          <w:tcPr>
            <w:tcW w:w="3192" w:type="dxa"/>
          </w:tcPr>
          <w:p w:rsidR="003242AA" w:rsidRDefault="003242AA" w:rsidP="003242AA">
            <w:pPr>
              <w:jc w:val="center"/>
              <w:rPr>
                <w:rFonts w:ascii="Times New Roman" w:hAnsi="Times New Roman" w:cs="Times New Roman"/>
              </w:rPr>
            </w:pPr>
            <w:r>
              <w:rPr>
                <w:rFonts w:ascii="Times New Roman" w:hAnsi="Times New Roman" w:cs="Times New Roman"/>
              </w:rPr>
              <w:t>Change</w:t>
            </w:r>
          </w:p>
        </w:tc>
      </w:tr>
      <w:tr w:rsidR="003242AA" w:rsidTr="003242AA">
        <w:tc>
          <w:tcPr>
            <w:tcW w:w="3192" w:type="dxa"/>
          </w:tcPr>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jc w:val="center"/>
              <w:rPr>
                <w:rFonts w:ascii="Times New Roman" w:hAnsi="Times New Roman" w:cs="Times New Roman"/>
              </w:rPr>
            </w:pPr>
          </w:p>
          <w:p w:rsidR="003242AA" w:rsidRDefault="003242AA" w:rsidP="003242AA">
            <w:pPr>
              <w:rPr>
                <w:rFonts w:ascii="Times New Roman" w:hAnsi="Times New Roman" w:cs="Times New Roman"/>
              </w:rPr>
            </w:pPr>
          </w:p>
          <w:p w:rsidR="003242AA" w:rsidRDefault="003242AA" w:rsidP="003242AA">
            <w:pPr>
              <w:rPr>
                <w:rFonts w:ascii="Times New Roman" w:hAnsi="Times New Roman" w:cs="Times New Roman"/>
              </w:rPr>
            </w:pPr>
          </w:p>
        </w:tc>
        <w:tc>
          <w:tcPr>
            <w:tcW w:w="3192" w:type="dxa"/>
          </w:tcPr>
          <w:p w:rsidR="003242AA" w:rsidRDefault="003242AA" w:rsidP="003242AA">
            <w:pPr>
              <w:jc w:val="center"/>
              <w:rPr>
                <w:rFonts w:ascii="Times New Roman" w:hAnsi="Times New Roman" w:cs="Times New Roman"/>
              </w:rPr>
            </w:pPr>
          </w:p>
        </w:tc>
        <w:tc>
          <w:tcPr>
            <w:tcW w:w="3192" w:type="dxa"/>
          </w:tcPr>
          <w:p w:rsidR="003242AA" w:rsidRDefault="003242AA" w:rsidP="003242AA">
            <w:pPr>
              <w:jc w:val="center"/>
              <w:rPr>
                <w:rFonts w:ascii="Times New Roman" w:hAnsi="Times New Roman" w:cs="Times New Roman"/>
              </w:rPr>
            </w:pPr>
          </w:p>
        </w:tc>
      </w:tr>
    </w:tbl>
    <w:p w:rsidR="003242AA" w:rsidRPr="007842D2" w:rsidRDefault="003242AA" w:rsidP="003242AA">
      <w:pPr>
        <w:jc w:val="center"/>
        <w:rPr>
          <w:rFonts w:ascii="Times New Roman" w:hAnsi="Times New Roman" w:cs="Times New Roman"/>
        </w:rPr>
      </w:pPr>
    </w:p>
    <w:p w:rsidR="007842D2" w:rsidRPr="007842D2" w:rsidRDefault="007842D2" w:rsidP="007842D2">
      <w:pPr>
        <w:autoSpaceDE w:val="0"/>
        <w:autoSpaceDN w:val="0"/>
        <w:adjustRightInd w:val="0"/>
        <w:spacing w:after="0" w:line="240" w:lineRule="auto"/>
        <w:rPr>
          <w:rFonts w:ascii="Times New Roman" w:hAnsi="Times New Roman" w:cs="Times New Roman"/>
        </w:rPr>
      </w:pPr>
    </w:p>
    <w:p w:rsidR="007842D2" w:rsidRPr="007842D2" w:rsidRDefault="007842D2" w:rsidP="007842D2">
      <w:pPr>
        <w:rPr>
          <w:rFonts w:ascii="Times New Roman" w:hAnsi="Times New Roman" w:cs="Times New Roman"/>
          <w:color w:val="000000" w:themeColor="text1"/>
          <w:sz w:val="24"/>
          <w:szCs w:val="24"/>
        </w:rPr>
      </w:pPr>
    </w:p>
    <w:sectPr w:rsidR="007842D2" w:rsidRPr="007842D2" w:rsidSect="007842D2">
      <w:footerReference w:type="default" r:id="rId8"/>
      <w:pgSz w:w="12240" w:h="15840"/>
      <w:pgMar w:top="99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6D75" w:rsidRDefault="00D56D75" w:rsidP="006A2083">
      <w:pPr>
        <w:spacing w:after="0" w:line="240" w:lineRule="auto"/>
      </w:pPr>
      <w:r>
        <w:separator/>
      </w:r>
    </w:p>
  </w:endnote>
  <w:endnote w:type="continuationSeparator" w:id="0">
    <w:p w:rsidR="00D56D75" w:rsidRDefault="00D56D75" w:rsidP="006A20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OALC A+ Palatino">
    <w:altName w:val="Book Antiqu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90030"/>
      <w:docPartObj>
        <w:docPartGallery w:val="Page Numbers (Bottom of Page)"/>
        <w:docPartUnique/>
      </w:docPartObj>
    </w:sdtPr>
    <w:sdtContent>
      <w:p w:rsidR="006A2083" w:rsidRPr="00293EFD" w:rsidRDefault="006A2083">
        <w:pPr>
          <w:pStyle w:val="Footer"/>
          <w:jc w:val="right"/>
          <w:rPr>
            <w:rFonts w:ascii="Times New Roman" w:hAnsi="Times New Roman" w:cs="Times New Roman"/>
            <w:sz w:val="20"/>
            <w:szCs w:val="20"/>
          </w:rPr>
        </w:pPr>
        <w:r w:rsidRPr="00293EFD">
          <w:rPr>
            <w:rFonts w:ascii="Times New Roman" w:hAnsi="Times New Roman" w:cs="Times New Roman"/>
            <w:sz w:val="20"/>
            <w:szCs w:val="20"/>
          </w:rPr>
          <w:t xml:space="preserve">Page </w:t>
        </w:r>
        <w:r w:rsidRPr="00293EFD">
          <w:rPr>
            <w:rFonts w:ascii="Times New Roman" w:hAnsi="Times New Roman" w:cs="Times New Roman"/>
            <w:sz w:val="20"/>
            <w:szCs w:val="20"/>
          </w:rPr>
          <w:fldChar w:fldCharType="begin"/>
        </w:r>
        <w:r w:rsidRPr="00293EFD">
          <w:rPr>
            <w:rFonts w:ascii="Times New Roman" w:hAnsi="Times New Roman" w:cs="Times New Roman"/>
            <w:sz w:val="20"/>
            <w:szCs w:val="20"/>
          </w:rPr>
          <w:instrText xml:space="preserve"> PAGE   \* MERGEFORMAT </w:instrText>
        </w:r>
        <w:r w:rsidRPr="00293EFD">
          <w:rPr>
            <w:rFonts w:ascii="Times New Roman" w:hAnsi="Times New Roman" w:cs="Times New Roman"/>
            <w:sz w:val="20"/>
            <w:szCs w:val="20"/>
          </w:rPr>
          <w:fldChar w:fldCharType="separate"/>
        </w:r>
        <w:r w:rsidR="00293EFD">
          <w:rPr>
            <w:rFonts w:ascii="Times New Roman" w:hAnsi="Times New Roman" w:cs="Times New Roman"/>
            <w:noProof/>
            <w:sz w:val="20"/>
            <w:szCs w:val="20"/>
          </w:rPr>
          <w:t>1</w:t>
        </w:r>
        <w:r w:rsidRPr="00293EFD">
          <w:rPr>
            <w:rFonts w:ascii="Times New Roman" w:hAnsi="Times New Roman" w:cs="Times New Roman"/>
            <w:sz w:val="20"/>
            <w:szCs w:val="20"/>
          </w:rPr>
          <w:fldChar w:fldCharType="end"/>
        </w:r>
      </w:p>
      <w:p w:rsidR="006A2083" w:rsidRPr="00293EFD" w:rsidRDefault="006A2083">
        <w:pPr>
          <w:pStyle w:val="Footer"/>
          <w:jc w:val="right"/>
          <w:rPr>
            <w:rFonts w:ascii="Times New Roman" w:hAnsi="Times New Roman" w:cs="Times New Roman"/>
            <w:sz w:val="20"/>
            <w:szCs w:val="20"/>
          </w:rPr>
        </w:pPr>
        <w:r w:rsidRPr="00293EFD">
          <w:rPr>
            <w:rFonts w:ascii="Times New Roman" w:hAnsi="Times New Roman" w:cs="Times New Roman"/>
            <w:sz w:val="20"/>
            <w:szCs w:val="20"/>
          </w:rPr>
          <w:t>Mindy Torres</w:t>
        </w:r>
      </w:p>
      <w:p w:rsidR="006A2083" w:rsidRDefault="006A2083">
        <w:pPr>
          <w:pStyle w:val="Footer"/>
          <w:jc w:val="right"/>
        </w:pPr>
        <w:r w:rsidRPr="00293EFD">
          <w:rPr>
            <w:rFonts w:ascii="Times New Roman" w:hAnsi="Times New Roman" w:cs="Times New Roman"/>
            <w:sz w:val="20"/>
            <w:szCs w:val="20"/>
          </w:rPr>
          <w:t>San Joaquin Valley Writing Project 2011</w:t>
        </w:r>
      </w:p>
    </w:sdtContent>
  </w:sdt>
  <w:p w:rsidR="006A2083" w:rsidRDefault="006A20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6D75" w:rsidRDefault="00D56D75" w:rsidP="006A2083">
      <w:pPr>
        <w:spacing w:after="0" w:line="240" w:lineRule="auto"/>
      </w:pPr>
      <w:r>
        <w:separator/>
      </w:r>
    </w:p>
  </w:footnote>
  <w:footnote w:type="continuationSeparator" w:id="0">
    <w:p w:rsidR="00D56D75" w:rsidRDefault="00D56D75" w:rsidP="006A208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52E19"/>
    <w:multiLevelType w:val="hybridMultilevel"/>
    <w:tmpl w:val="5DFAB544"/>
    <w:lvl w:ilvl="0" w:tplc="73A03868">
      <w:start w:val="1"/>
      <w:numFmt w:val="bullet"/>
      <w:lvlText w:val=""/>
      <w:lvlJc w:val="left"/>
      <w:pPr>
        <w:tabs>
          <w:tab w:val="num" w:pos="720"/>
        </w:tabs>
        <w:ind w:left="720" w:hanging="360"/>
      </w:pPr>
      <w:rPr>
        <w:rFonts w:ascii="Wingdings" w:hAnsi="Wingdings" w:hint="default"/>
      </w:rPr>
    </w:lvl>
    <w:lvl w:ilvl="1" w:tplc="7462526E" w:tentative="1">
      <w:start w:val="1"/>
      <w:numFmt w:val="bullet"/>
      <w:lvlText w:val=""/>
      <w:lvlJc w:val="left"/>
      <w:pPr>
        <w:tabs>
          <w:tab w:val="num" w:pos="1440"/>
        </w:tabs>
        <w:ind w:left="1440" w:hanging="360"/>
      </w:pPr>
      <w:rPr>
        <w:rFonts w:ascii="Wingdings" w:hAnsi="Wingdings" w:hint="default"/>
      </w:rPr>
    </w:lvl>
    <w:lvl w:ilvl="2" w:tplc="A7DE82BA" w:tentative="1">
      <w:start w:val="1"/>
      <w:numFmt w:val="bullet"/>
      <w:lvlText w:val=""/>
      <w:lvlJc w:val="left"/>
      <w:pPr>
        <w:tabs>
          <w:tab w:val="num" w:pos="2160"/>
        </w:tabs>
        <w:ind w:left="2160" w:hanging="360"/>
      </w:pPr>
      <w:rPr>
        <w:rFonts w:ascii="Wingdings" w:hAnsi="Wingdings" w:hint="default"/>
      </w:rPr>
    </w:lvl>
    <w:lvl w:ilvl="3" w:tplc="92122656" w:tentative="1">
      <w:start w:val="1"/>
      <w:numFmt w:val="bullet"/>
      <w:lvlText w:val=""/>
      <w:lvlJc w:val="left"/>
      <w:pPr>
        <w:tabs>
          <w:tab w:val="num" w:pos="2880"/>
        </w:tabs>
        <w:ind w:left="2880" w:hanging="360"/>
      </w:pPr>
      <w:rPr>
        <w:rFonts w:ascii="Wingdings" w:hAnsi="Wingdings" w:hint="default"/>
      </w:rPr>
    </w:lvl>
    <w:lvl w:ilvl="4" w:tplc="316E9E88" w:tentative="1">
      <w:start w:val="1"/>
      <w:numFmt w:val="bullet"/>
      <w:lvlText w:val=""/>
      <w:lvlJc w:val="left"/>
      <w:pPr>
        <w:tabs>
          <w:tab w:val="num" w:pos="3600"/>
        </w:tabs>
        <w:ind w:left="3600" w:hanging="360"/>
      </w:pPr>
      <w:rPr>
        <w:rFonts w:ascii="Wingdings" w:hAnsi="Wingdings" w:hint="default"/>
      </w:rPr>
    </w:lvl>
    <w:lvl w:ilvl="5" w:tplc="3A36B146" w:tentative="1">
      <w:start w:val="1"/>
      <w:numFmt w:val="bullet"/>
      <w:lvlText w:val=""/>
      <w:lvlJc w:val="left"/>
      <w:pPr>
        <w:tabs>
          <w:tab w:val="num" w:pos="4320"/>
        </w:tabs>
        <w:ind w:left="4320" w:hanging="360"/>
      </w:pPr>
      <w:rPr>
        <w:rFonts w:ascii="Wingdings" w:hAnsi="Wingdings" w:hint="default"/>
      </w:rPr>
    </w:lvl>
    <w:lvl w:ilvl="6" w:tplc="50AA0E1E" w:tentative="1">
      <w:start w:val="1"/>
      <w:numFmt w:val="bullet"/>
      <w:lvlText w:val=""/>
      <w:lvlJc w:val="left"/>
      <w:pPr>
        <w:tabs>
          <w:tab w:val="num" w:pos="5040"/>
        </w:tabs>
        <w:ind w:left="5040" w:hanging="360"/>
      </w:pPr>
      <w:rPr>
        <w:rFonts w:ascii="Wingdings" w:hAnsi="Wingdings" w:hint="default"/>
      </w:rPr>
    </w:lvl>
    <w:lvl w:ilvl="7" w:tplc="E36C473A" w:tentative="1">
      <w:start w:val="1"/>
      <w:numFmt w:val="bullet"/>
      <w:lvlText w:val=""/>
      <w:lvlJc w:val="left"/>
      <w:pPr>
        <w:tabs>
          <w:tab w:val="num" w:pos="5760"/>
        </w:tabs>
        <w:ind w:left="5760" w:hanging="360"/>
      </w:pPr>
      <w:rPr>
        <w:rFonts w:ascii="Wingdings" w:hAnsi="Wingdings" w:hint="default"/>
      </w:rPr>
    </w:lvl>
    <w:lvl w:ilvl="8" w:tplc="D84A167E" w:tentative="1">
      <w:start w:val="1"/>
      <w:numFmt w:val="bullet"/>
      <w:lvlText w:val=""/>
      <w:lvlJc w:val="left"/>
      <w:pPr>
        <w:tabs>
          <w:tab w:val="num" w:pos="6480"/>
        </w:tabs>
        <w:ind w:left="6480" w:hanging="360"/>
      </w:pPr>
      <w:rPr>
        <w:rFonts w:ascii="Wingdings" w:hAnsi="Wingdings" w:hint="default"/>
      </w:rPr>
    </w:lvl>
  </w:abstractNum>
  <w:abstractNum w:abstractNumId="1">
    <w:nsid w:val="4D9F1EC9"/>
    <w:multiLevelType w:val="hybridMultilevel"/>
    <w:tmpl w:val="7AAED3FE"/>
    <w:lvl w:ilvl="0" w:tplc="36A01A7C">
      <w:start w:val="1"/>
      <w:numFmt w:val="bullet"/>
      <w:lvlText w:val=""/>
      <w:lvlJc w:val="left"/>
      <w:pPr>
        <w:tabs>
          <w:tab w:val="num" w:pos="720"/>
        </w:tabs>
        <w:ind w:left="720" w:hanging="360"/>
      </w:pPr>
      <w:rPr>
        <w:rFonts w:ascii="Wingdings" w:hAnsi="Wingdings" w:hint="default"/>
      </w:rPr>
    </w:lvl>
    <w:lvl w:ilvl="1" w:tplc="4DAADCB6" w:tentative="1">
      <w:start w:val="1"/>
      <w:numFmt w:val="bullet"/>
      <w:lvlText w:val=""/>
      <w:lvlJc w:val="left"/>
      <w:pPr>
        <w:tabs>
          <w:tab w:val="num" w:pos="1440"/>
        </w:tabs>
        <w:ind w:left="1440" w:hanging="360"/>
      </w:pPr>
      <w:rPr>
        <w:rFonts w:ascii="Wingdings" w:hAnsi="Wingdings" w:hint="default"/>
      </w:rPr>
    </w:lvl>
    <w:lvl w:ilvl="2" w:tplc="EA08FBBC" w:tentative="1">
      <w:start w:val="1"/>
      <w:numFmt w:val="bullet"/>
      <w:lvlText w:val=""/>
      <w:lvlJc w:val="left"/>
      <w:pPr>
        <w:tabs>
          <w:tab w:val="num" w:pos="2160"/>
        </w:tabs>
        <w:ind w:left="2160" w:hanging="360"/>
      </w:pPr>
      <w:rPr>
        <w:rFonts w:ascii="Wingdings" w:hAnsi="Wingdings" w:hint="default"/>
      </w:rPr>
    </w:lvl>
    <w:lvl w:ilvl="3" w:tplc="2878D87E" w:tentative="1">
      <w:start w:val="1"/>
      <w:numFmt w:val="bullet"/>
      <w:lvlText w:val=""/>
      <w:lvlJc w:val="left"/>
      <w:pPr>
        <w:tabs>
          <w:tab w:val="num" w:pos="2880"/>
        </w:tabs>
        <w:ind w:left="2880" w:hanging="360"/>
      </w:pPr>
      <w:rPr>
        <w:rFonts w:ascii="Wingdings" w:hAnsi="Wingdings" w:hint="default"/>
      </w:rPr>
    </w:lvl>
    <w:lvl w:ilvl="4" w:tplc="E42CF5EE" w:tentative="1">
      <w:start w:val="1"/>
      <w:numFmt w:val="bullet"/>
      <w:lvlText w:val=""/>
      <w:lvlJc w:val="left"/>
      <w:pPr>
        <w:tabs>
          <w:tab w:val="num" w:pos="3600"/>
        </w:tabs>
        <w:ind w:left="3600" w:hanging="360"/>
      </w:pPr>
      <w:rPr>
        <w:rFonts w:ascii="Wingdings" w:hAnsi="Wingdings" w:hint="default"/>
      </w:rPr>
    </w:lvl>
    <w:lvl w:ilvl="5" w:tplc="36E416DC" w:tentative="1">
      <w:start w:val="1"/>
      <w:numFmt w:val="bullet"/>
      <w:lvlText w:val=""/>
      <w:lvlJc w:val="left"/>
      <w:pPr>
        <w:tabs>
          <w:tab w:val="num" w:pos="4320"/>
        </w:tabs>
        <w:ind w:left="4320" w:hanging="360"/>
      </w:pPr>
      <w:rPr>
        <w:rFonts w:ascii="Wingdings" w:hAnsi="Wingdings" w:hint="default"/>
      </w:rPr>
    </w:lvl>
    <w:lvl w:ilvl="6" w:tplc="3F82B6EA" w:tentative="1">
      <w:start w:val="1"/>
      <w:numFmt w:val="bullet"/>
      <w:lvlText w:val=""/>
      <w:lvlJc w:val="left"/>
      <w:pPr>
        <w:tabs>
          <w:tab w:val="num" w:pos="5040"/>
        </w:tabs>
        <w:ind w:left="5040" w:hanging="360"/>
      </w:pPr>
      <w:rPr>
        <w:rFonts w:ascii="Wingdings" w:hAnsi="Wingdings" w:hint="default"/>
      </w:rPr>
    </w:lvl>
    <w:lvl w:ilvl="7" w:tplc="A4968DC0" w:tentative="1">
      <w:start w:val="1"/>
      <w:numFmt w:val="bullet"/>
      <w:lvlText w:val=""/>
      <w:lvlJc w:val="left"/>
      <w:pPr>
        <w:tabs>
          <w:tab w:val="num" w:pos="5760"/>
        </w:tabs>
        <w:ind w:left="5760" w:hanging="360"/>
      </w:pPr>
      <w:rPr>
        <w:rFonts w:ascii="Wingdings" w:hAnsi="Wingdings" w:hint="default"/>
      </w:rPr>
    </w:lvl>
    <w:lvl w:ilvl="8" w:tplc="6532A308" w:tentative="1">
      <w:start w:val="1"/>
      <w:numFmt w:val="bullet"/>
      <w:lvlText w:val=""/>
      <w:lvlJc w:val="left"/>
      <w:pPr>
        <w:tabs>
          <w:tab w:val="num" w:pos="6480"/>
        </w:tabs>
        <w:ind w:left="6480" w:hanging="360"/>
      </w:pPr>
      <w:rPr>
        <w:rFonts w:ascii="Wingdings" w:hAnsi="Wingdings" w:hint="default"/>
      </w:rPr>
    </w:lvl>
  </w:abstractNum>
  <w:abstractNum w:abstractNumId="2">
    <w:nsid w:val="5D025156"/>
    <w:multiLevelType w:val="hybridMultilevel"/>
    <w:tmpl w:val="CB6EFA92"/>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7840E5"/>
    <w:multiLevelType w:val="hybridMultilevel"/>
    <w:tmpl w:val="0B24C3B2"/>
    <w:lvl w:ilvl="0" w:tplc="6B589C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35E4074"/>
    <w:multiLevelType w:val="hybridMultilevel"/>
    <w:tmpl w:val="E6E80032"/>
    <w:lvl w:ilvl="0" w:tplc="BD3650B4">
      <w:start w:val="1"/>
      <w:numFmt w:val="bullet"/>
      <w:lvlText w:val=""/>
      <w:lvlJc w:val="left"/>
      <w:pPr>
        <w:tabs>
          <w:tab w:val="num" w:pos="720"/>
        </w:tabs>
        <w:ind w:left="720" w:hanging="360"/>
      </w:pPr>
      <w:rPr>
        <w:rFonts w:ascii="Wingdings" w:hAnsi="Wingdings" w:hint="default"/>
      </w:rPr>
    </w:lvl>
    <w:lvl w:ilvl="1" w:tplc="7EB210BC" w:tentative="1">
      <w:start w:val="1"/>
      <w:numFmt w:val="bullet"/>
      <w:lvlText w:val=""/>
      <w:lvlJc w:val="left"/>
      <w:pPr>
        <w:tabs>
          <w:tab w:val="num" w:pos="1440"/>
        </w:tabs>
        <w:ind w:left="1440" w:hanging="360"/>
      </w:pPr>
      <w:rPr>
        <w:rFonts w:ascii="Wingdings" w:hAnsi="Wingdings" w:hint="default"/>
      </w:rPr>
    </w:lvl>
    <w:lvl w:ilvl="2" w:tplc="569AA506" w:tentative="1">
      <w:start w:val="1"/>
      <w:numFmt w:val="bullet"/>
      <w:lvlText w:val=""/>
      <w:lvlJc w:val="left"/>
      <w:pPr>
        <w:tabs>
          <w:tab w:val="num" w:pos="2160"/>
        </w:tabs>
        <w:ind w:left="2160" w:hanging="360"/>
      </w:pPr>
      <w:rPr>
        <w:rFonts w:ascii="Wingdings" w:hAnsi="Wingdings" w:hint="default"/>
      </w:rPr>
    </w:lvl>
    <w:lvl w:ilvl="3" w:tplc="560EE430" w:tentative="1">
      <w:start w:val="1"/>
      <w:numFmt w:val="bullet"/>
      <w:lvlText w:val=""/>
      <w:lvlJc w:val="left"/>
      <w:pPr>
        <w:tabs>
          <w:tab w:val="num" w:pos="2880"/>
        </w:tabs>
        <w:ind w:left="2880" w:hanging="360"/>
      </w:pPr>
      <w:rPr>
        <w:rFonts w:ascii="Wingdings" w:hAnsi="Wingdings" w:hint="default"/>
      </w:rPr>
    </w:lvl>
    <w:lvl w:ilvl="4" w:tplc="88F80680" w:tentative="1">
      <w:start w:val="1"/>
      <w:numFmt w:val="bullet"/>
      <w:lvlText w:val=""/>
      <w:lvlJc w:val="left"/>
      <w:pPr>
        <w:tabs>
          <w:tab w:val="num" w:pos="3600"/>
        </w:tabs>
        <w:ind w:left="3600" w:hanging="360"/>
      </w:pPr>
      <w:rPr>
        <w:rFonts w:ascii="Wingdings" w:hAnsi="Wingdings" w:hint="default"/>
      </w:rPr>
    </w:lvl>
    <w:lvl w:ilvl="5" w:tplc="C250F81A" w:tentative="1">
      <w:start w:val="1"/>
      <w:numFmt w:val="bullet"/>
      <w:lvlText w:val=""/>
      <w:lvlJc w:val="left"/>
      <w:pPr>
        <w:tabs>
          <w:tab w:val="num" w:pos="4320"/>
        </w:tabs>
        <w:ind w:left="4320" w:hanging="360"/>
      </w:pPr>
      <w:rPr>
        <w:rFonts w:ascii="Wingdings" w:hAnsi="Wingdings" w:hint="default"/>
      </w:rPr>
    </w:lvl>
    <w:lvl w:ilvl="6" w:tplc="8BAA7988" w:tentative="1">
      <w:start w:val="1"/>
      <w:numFmt w:val="bullet"/>
      <w:lvlText w:val=""/>
      <w:lvlJc w:val="left"/>
      <w:pPr>
        <w:tabs>
          <w:tab w:val="num" w:pos="5040"/>
        </w:tabs>
        <w:ind w:left="5040" w:hanging="360"/>
      </w:pPr>
      <w:rPr>
        <w:rFonts w:ascii="Wingdings" w:hAnsi="Wingdings" w:hint="default"/>
      </w:rPr>
    </w:lvl>
    <w:lvl w:ilvl="7" w:tplc="C0D65DF2" w:tentative="1">
      <w:start w:val="1"/>
      <w:numFmt w:val="bullet"/>
      <w:lvlText w:val=""/>
      <w:lvlJc w:val="left"/>
      <w:pPr>
        <w:tabs>
          <w:tab w:val="num" w:pos="5760"/>
        </w:tabs>
        <w:ind w:left="5760" w:hanging="360"/>
      </w:pPr>
      <w:rPr>
        <w:rFonts w:ascii="Wingdings" w:hAnsi="Wingdings" w:hint="default"/>
      </w:rPr>
    </w:lvl>
    <w:lvl w:ilvl="8" w:tplc="A95E2D38" w:tentative="1">
      <w:start w:val="1"/>
      <w:numFmt w:val="bullet"/>
      <w:lvlText w:val=""/>
      <w:lvlJc w:val="left"/>
      <w:pPr>
        <w:tabs>
          <w:tab w:val="num" w:pos="6480"/>
        </w:tabs>
        <w:ind w:left="6480" w:hanging="360"/>
      </w:pPr>
      <w:rPr>
        <w:rFonts w:ascii="Wingdings" w:hAnsi="Wingdings" w:hint="default"/>
      </w:rPr>
    </w:lvl>
  </w:abstractNum>
  <w:abstractNum w:abstractNumId="5">
    <w:nsid w:val="7CC0172A"/>
    <w:multiLevelType w:val="hybridMultilevel"/>
    <w:tmpl w:val="D5500416"/>
    <w:lvl w:ilvl="0" w:tplc="17709D34">
      <w:start w:val="1"/>
      <w:numFmt w:val="bullet"/>
      <w:lvlText w:val=""/>
      <w:lvlJc w:val="left"/>
      <w:pPr>
        <w:tabs>
          <w:tab w:val="num" w:pos="720"/>
        </w:tabs>
        <w:ind w:left="720" w:hanging="360"/>
      </w:pPr>
      <w:rPr>
        <w:rFonts w:ascii="Wingdings" w:hAnsi="Wingdings" w:hint="default"/>
      </w:rPr>
    </w:lvl>
    <w:lvl w:ilvl="1" w:tplc="6D96A776" w:tentative="1">
      <w:start w:val="1"/>
      <w:numFmt w:val="bullet"/>
      <w:lvlText w:val=""/>
      <w:lvlJc w:val="left"/>
      <w:pPr>
        <w:tabs>
          <w:tab w:val="num" w:pos="1440"/>
        </w:tabs>
        <w:ind w:left="1440" w:hanging="360"/>
      </w:pPr>
      <w:rPr>
        <w:rFonts w:ascii="Wingdings" w:hAnsi="Wingdings" w:hint="default"/>
      </w:rPr>
    </w:lvl>
    <w:lvl w:ilvl="2" w:tplc="F20A053A" w:tentative="1">
      <w:start w:val="1"/>
      <w:numFmt w:val="bullet"/>
      <w:lvlText w:val=""/>
      <w:lvlJc w:val="left"/>
      <w:pPr>
        <w:tabs>
          <w:tab w:val="num" w:pos="2160"/>
        </w:tabs>
        <w:ind w:left="2160" w:hanging="360"/>
      </w:pPr>
      <w:rPr>
        <w:rFonts w:ascii="Wingdings" w:hAnsi="Wingdings" w:hint="default"/>
      </w:rPr>
    </w:lvl>
    <w:lvl w:ilvl="3" w:tplc="CE121BE0" w:tentative="1">
      <w:start w:val="1"/>
      <w:numFmt w:val="bullet"/>
      <w:lvlText w:val=""/>
      <w:lvlJc w:val="left"/>
      <w:pPr>
        <w:tabs>
          <w:tab w:val="num" w:pos="2880"/>
        </w:tabs>
        <w:ind w:left="2880" w:hanging="360"/>
      </w:pPr>
      <w:rPr>
        <w:rFonts w:ascii="Wingdings" w:hAnsi="Wingdings" w:hint="default"/>
      </w:rPr>
    </w:lvl>
    <w:lvl w:ilvl="4" w:tplc="C0B6A3BE" w:tentative="1">
      <w:start w:val="1"/>
      <w:numFmt w:val="bullet"/>
      <w:lvlText w:val=""/>
      <w:lvlJc w:val="left"/>
      <w:pPr>
        <w:tabs>
          <w:tab w:val="num" w:pos="3600"/>
        </w:tabs>
        <w:ind w:left="3600" w:hanging="360"/>
      </w:pPr>
      <w:rPr>
        <w:rFonts w:ascii="Wingdings" w:hAnsi="Wingdings" w:hint="default"/>
      </w:rPr>
    </w:lvl>
    <w:lvl w:ilvl="5" w:tplc="2D58D9AC" w:tentative="1">
      <w:start w:val="1"/>
      <w:numFmt w:val="bullet"/>
      <w:lvlText w:val=""/>
      <w:lvlJc w:val="left"/>
      <w:pPr>
        <w:tabs>
          <w:tab w:val="num" w:pos="4320"/>
        </w:tabs>
        <w:ind w:left="4320" w:hanging="360"/>
      </w:pPr>
      <w:rPr>
        <w:rFonts w:ascii="Wingdings" w:hAnsi="Wingdings" w:hint="default"/>
      </w:rPr>
    </w:lvl>
    <w:lvl w:ilvl="6" w:tplc="1BB40C6A" w:tentative="1">
      <w:start w:val="1"/>
      <w:numFmt w:val="bullet"/>
      <w:lvlText w:val=""/>
      <w:lvlJc w:val="left"/>
      <w:pPr>
        <w:tabs>
          <w:tab w:val="num" w:pos="5040"/>
        </w:tabs>
        <w:ind w:left="5040" w:hanging="360"/>
      </w:pPr>
      <w:rPr>
        <w:rFonts w:ascii="Wingdings" w:hAnsi="Wingdings" w:hint="default"/>
      </w:rPr>
    </w:lvl>
    <w:lvl w:ilvl="7" w:tplc="A704B47E" w:tentative="1">
      <w:start w:val="1"/>
      <w:numFmt w:val="bullet"/>
      <w:lvlText w:val=""/>
      <w:lvlJc w:val="left"/>
      <w:pPr>
        <w:tabs>
          <w:tab w:val="num" w:pos="5760"/>
        </w:tabs>
        <w:ind w:left="5760" w:hanging="360"/>
      </w:pPr>
      <w:rPr>
        <w:rFonts w:ascii="Wingdings" w:hAnsi="Wingdings" w:hint="default"/>
      </w:rPr>
    </w:lvl>
    <w:lvl w:ilvl="8" w:tplc="BA38778E"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5"/>
  </w:num>
  <w:num w:numId="4">
    <w:abstractNumId w:val="0"/>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rsids>
    <w:rsidRoot w:val="00523A9B"/>
    <w:rsid w:val="000700D1"/>
    <w:rsid w:val="00075A08"/>
    <w:rsid w:val="0010493C"/>
    <w:rsid w:val="00256136"/>
    <w:rsid w:val="00293EFD"/>
    <w:rsid w:val="00296B4A"/>
    <w:rsid w:val="003242AA"/>
    <w:rsid w:val="003870EE"/>
    <w:rsid w:val="003C6ED0"/>
    <w:rsid w:val="00400E7E"/>
    <w:rsid w:val="004531DC"/>
    <w:rsid w:val="00523A9B"/>
    <w:rsid w:val="005943AC"/>
    <w:rsid w:val="005A5F0B"/>
    <w:rsid w:val="005D5BAE"/>
    <w:rsid w:val="00621B3A"/>
    <w:rsid w:val="0063167E"/>
    <w:rsid w:val="006A2083"/>
    <w:rsid w:val="006B1245"/>
    <w:rsid w:val="007405CA"/>
    <w:rsid w:val="007842D2"/>
    <w:rsid w:val="00793DC6"/>
    <w:rsid w:val="00880DC2"/>
    <w:rsid w:val="00885701"/>
    <w:rsid w:val="00CB0553"/>
    <w:rsid w:val="00D17977"/>
    <w:rsid w:val="00D56D75"/>
    <w:rsid w:val="00E575E3"/>
    <w:rsid w:val="00EE2A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5CA"/>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23A9B"/>
    <w:pPr>
      <w:autoSpaceDE w:val="0"/>
      <w:autoSpaceDN w:val="0"/>
      <w:adjustRightInd w:val="0"/>
      <w:spacing w:after="0" w:line="240" w:lineRule="auto"/>
    </w:pPr>
    <w:rPr>
      <w:rFonts w:ascii="AOALC A+ Palatino" w:hAnsi="AOALC A+ Palatino" w:cs="AOALC A+ Palatino"/>
      <w:color w:val="000000"/>
      <w:sz w:val="24"/>
      <w:szCs w:val="24"/>
    </w:rPr>
  </w:style>
  <w:style w:type="paragraph" w:customStyle="1" w:styleId="CM10">
    <w:name w:val="CM10"/>
    <w:basedOn w:val="Default"/>
    <w:next w:val="Default"/>
    <w:uiPriority w:val="99"/>
    <w:rsid w:val="00523A9B"/>
    <w:pPr>
      <w:spacing w:line="263" w:lineRule="atLeast"/>
    </w:pPr>
    <w:rPr>
      <w:rFonts w:cstheme="minorBidi"/>
      <w:color w:val="auto"/>
    </w:rPr>
  </w:style>
  <w:style w:type="paragraph" w:styleId="ListParagraph">
    <w:name w:val="List Paragraph"/>
    <w:basedOn w:val="Normal"/>
    <w:uiPriority w:val="34"/>
    <w:qFormat/>
    <w:rsid w:val="00880DC2"/>
    <w:pPr>
      <w:ind w:left="720"/>
      <w:contextualSpacing/>
    </w:pPr>
  </w:style>
  <w:style w:type="table" w:styleId="TableGrid">
    <w:name w:val="Table Grid"/>
    <w:basedOn w:val="TableNormal"/>
    <w:uiPriority w:val="59"/>
    <w:rsid w:val="003242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700D1"/>
    <w:rPr>
      <w:color w:val="0000FF" w:themeColor="hyperlink"/>
      <w:u w:val="single"/>
    </w:rPr>
  </w:style>
  <w:style w:type="paragraph" w:styleId="Header">
    <w:name w:val="header"/>
    <w:basedOn w:val="Normal"/>
    <w:link w:val="HeaderChar"/>
    <w:uiPriority w:val="99"/>
    <w:semiHidden/>
    <w:unhideWhenUsed/>
    <w:rsid w:val="006A208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A2083"/>
  </w:style>
  <w:style w:type="paragraph" w:styleId="Footer">
    <w:name w:val="footer"/>
    <w:basedOn w:val="Normal"/>
    <w:link w:val="FooterChar"/>
    <w:uiPriority w:val="99"/>
    <w:unhideWhenUsed/>
    <w:rsid w:val="006A20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2083"/>
  </w:style>
  <w:style w:type="paragraph" w:styleId="BalloonText">
    <w:name w:val="Balloon Text"/>
    <w:basedOn w:val="Normal"/>
    <w:link w:val="BalloonTextChar"/>
    <w:uiPriority w:val="99"/>
    <w:semiHidden/>
    <w:unhideWhenUsed/>
    <w:rsid w:val="006A20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208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09454548">
      <w:bodyDiv w:val="1"/>
      <w:marLeft w:val="0"/>
      <w:marRight w:val="0"/>
      <w:marTop w:val="0"/>
      <w:marBottom w:val="0"/>
      <w:divBdr>
        <w:top w:val="none" w:sz="0" w:space="0" w:color="auto"/>
        <w:left w:val="none" w:sz="0" w:space="0" w:color="auto"/>
        <w:bottom w:val="none" w:sz="0" w:space="0" w:color="auto"/>
        <w:right w:val="none" w:sz="0" w:space="0" w:color="auto"/>
      </w:divBdr>
      <w:divsChild>
        <w:div w:id="2099792931">
          <w:marLeft w:val="432"/>
          <w:marRight w:val="0"/>
          <w:marTop w:val="120"/>
          <w:marBottom w:val="0"/>
          <w:divBdr>
            <w:top w:val="none" w:sz="0" w:space="0" w:color="auto"/>
            <w:left w:val="none" w:sz="0" w:space="0" w:color="auto"/>
            <w:bottom w:val="none" w:sz="0" w:space="0" w:color="auto"/>
            <w:right w:val="none" w:sz="0" w:space="0" w:color="auto"/>
          </w:divBdr>
        </w:div>
        <w:div w:id="2019457359">
          <w:marLeft w:val="432"/>
          <w:marRight w:val="0"/>
          <w:marTop w:val="120"/>
          <w:marBottom w:val="0"/>
          <w:divBdr>
            <w:top w:val="none" w:sz="0" w:space="0" w:color="auto"/>
            <w:left w:val="none" w:sz="0" w:space="0" w:color="auto"/>
            <w:bottom w:val="none" w:sz="0" w:space="0" w:color="auto"/>
            <w:right w:val="none" w:sz="0" w:space="0" w:color="auto"/>
          </w:divBdr>
        </w:div>
        <w:div w:id="17510190">
          <w:marLeft w:val="432"/>
          <w:marRight w:val="0"/>
          <w:marTop w:val="120"/>
          <w:marBottom w:val="0"/>
          <w:divBdr>
            <w:top w:val="none" w:sz="0" w:space="0" w:color="auto"/>
            <w:left w:val="none" w:sz="0" w:space="0" w:color="auto"/>
            <w:bottom w:val="none" w:sz="0" w:space="0" w:color="auto"/>
            <w:right w:val="none" w:sz="0" w:space="0" w:color="auto"/>
          </w:divBdr>
        </w:div>
        <w:div w:id="278873465">
          <w:marLeft w:val="432"/>
          <w:marRight w:val="0"/>
          <w:marTop w:val="120"/>
          <w:marBottom w:val="0"/>
          <w:divBdr>
            <w:top w:val="none" w:sz="0" w:space="0" w:color="auto"/>
            <w:left w:val="none" w:sz="0" w:space="0" w:color="auto"/>
            <w:bottom w:val="none" w:sz="0" w:space="0" w:color="auto"/>
            <w:right w:val="none" w:sz="0" w:space="0" w:color="auto"/>
          </w:divBdr>
        </w:div>
        <w:div w:id="1914510161">
          <w:marLeft w:val="432"/>
          <w:marRight w:val="0"/>
          <w:marTop w:val="120"/>
          <w:marBottom w:val="0"/>
          <w:divBdr>
            <w:top w:val="none" w:sz="0" w:space="0" w:color="auto"/>
            <w:left w:val="none" w:sz="0" w:space="0" w:color="auto"/>
            <w:bottom w:val="none" w:sz="0" w:space="0" w:color="auto"/>
            <w:right w:val="none" w:sz="0" w:space="0" w:color="auto"/>
          </w:divBdr>
        </w:div>
        <w:div w:id="335155053">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villion.org/PDF/Learning_Through_Color.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OALC A+ Palatino">
    <w:altName w:val="Book Antiqu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AE7D0C"/>
    <w:rsid w:val="003E6880"/>
    <w:rsid w:val="00AE7D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0ADACE1E54B48568B7DC48380369160">
    <w:name w:val="80ADACE1E54B48568B7DC48380369160"/>
    <w:rsid w:val="00AE7D0C"/>
  </w:style>
  <w:style w:type="paragraph" w:customStyle="1" w:styleId="2448FBB39C1E4FB0BDB1EAD9CC95D07D">
    <w:name w:val="2448FBB39C1E4FB0BDB1EAD9CC95D07D"/>
    <w:rsid w:val="00AE7D0C"/>
  </w:style>
  <w:style w:type="paragraph" w:customStyle="1" w:styleId="0B0AAD5F54A74FBAAABFF945135C3E38">
    <w:name w:val="0B0AAD5F54A74FBAAABFF945135C3E38"/>
    <w:rsid w:val="00AE7D0C"/>
  </w:style>
  <w:style w:type="paragraph" w:customStyle="1" w:styleId="050E7F79B64B4166A443A332B11F9C3A">
    <w:name w:val="050E7F79B64B4166A443A332B11F9C3A"/>
    <w:rsid w:val="00AE7D0C"/>
  </w:style>
  <w:style w:type="paragraph" w:customStyle="1" w:styleId="EDF929C3EA904B59AA7B4DE4A03E1984">
    <w:name w:val="EDF929C3EA904B59AA7B4DE4A03E1984"/>
    <w:rsid w:val="00AE7D0C"/>
  </w:style>
  <w:style w:type="paragraph" w:customStyle="1" w:styleId="6E36E3986FF248A28BB602607F634D4A">
    <w:name w:val="6E36E3986FF248A28BB602607F634D4A"/>
    <w:rsid w:val="00AE7D0C"/>
  </w:style>
  <w:style w:type="paragraph" w:customStyle="1" w:styleId="6B00628C36FE4AF4BFCAD5A59859B63D">
    <w:name w:val="6B00628C36FE4AF4BFCAD5A59859B63D"/>
    <w:rsid w:val="00AE7D0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7</Pages>
  <Words>1588</Words>
  <Characters>9054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Mindy and Abram</dc:creator>
  <cp:lastModifiedBy>Mindy and Abram</cp:lastModifiedBy>
  <cp:revision>7</cp:revision>
  <dcterms:created xsi:type="dcterms:W3CDTF">2011-07-08T00:37:00Z</dcterms:created>
  <dcterms:modified xsi:type="dcterms:W3CDTF">2011-07-18T03:25:00Z</dcterms:modified>
</cp:coreProperties>
</file>